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DAF" w:rsidRPr="000C4D08" w:rsidRDefault="00407DAF" w:rsidP="00407DAF">
      <w:pPr>
        <w:pStyle w:val="a3"/>
        <w:keepNext/>
        <w:keepLines/>
        <w:jc w:val="center"/>
      </w:pPr>
      <w:r w:rsidRPr="000C4D08">
        <w:t>РОССТАТ</w:t>
      </w:r>
    </w:p>
    <w:p w:rsidR="00407DAF" w:rsidRDefault="00407DAF" w:rsidP="00407DAF">
      <w:pPr>
        <w:pStyle w:val="a3"/>
        <w:keepNext/>
        <w:keepLines/>
        <w:jc w:val="center"/>
        <w:rPr>
          <w:b/>
        </w:rPr>
      </w:pPr>
      <w:r>
        <w:rPr>
          <w:b/>
        </w:rPr>
        <w:t>УПРАВЛЕНИЕ ФЕДЕРАЛЬНОЙ СЛУЖБЫ</w:t>
      </w:r>
      <w:r>
        <w:rPr>
          <w:b/>
        </w:rPr>
        <w:br/>
        <w:t>ГОСУДАРСТВЕННОЙ СТАТИСТИКИ ПО КРАСНОЯРСКОМУ КРАЮ, РЕСПУБЛИКЕ ХАКАСИЯ И РЕСПУБЛИКЕ ТЫВА</w:t>
      </w:r>
    </w:p>
    <w:p w:rsidR="00407DAF" w:rsidRPr="00747661" w:rsidRDefault="00407DAF" w:rsidP="00407DAF">
      <w:pPr>
        <w:pStyle w:val="3"/>
        <w:keepNext/>
        <w:keepLines/>
        <w:rPr>
          <w:szCs w:val="28"/>
        </w:rPr>
      </w:pPr>
      <w:r w:rsidRPr="00747661">
        <w:rPr>
          <w:szCs w:val="28"/>
        </w:rPr>
        <w:t>(КРАСНОЯРСКСТАТ)</w:t>
      </w:r>
    </w:p>
    <w:p w:rsidR="00407DAF" w:rsidRDefault="00407DAF" w:rsidP="00407DAF">
      <w:pPr>
        <w:keepNext/>
        <w:keepLines/>
        <w:jc w:val="center"/>
        <w:rPr>
          <w:sz w:val="28"/>
        </w:rPr>
      </w:pPr>
    </w:p>
    <w:p w:rsidR="00407DAF" w:rsidRDefault="00407DAF" w:rsidP="00407DAF">
      <w:pPr>
        <w:keepNext/>
        <w:keepLines/>
        <w:jc w:val="center"/>
        <w:rPr>
          <w:sz w:val="28"/>
        </w:rPr>
      </w:pPr>
    </w:p>
    <w:p w:rsidR="0003642B" w:rsidRDefault="00EF0E0C" w:rsidP="0003642B">
      <w:pPr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491716" w:rsidRPr="00491716" w:rsidRDefault="00277CEE" w:rsidP="00491716">
      <w:pPr>
        <w:jc w:val="center"/>
        <w:rPr>
          <w:rFonts w:ascii="Arial" w:eastAsia="MS Mincho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Д</w:t>
      </w:r>
      <w:r w:rsidR="00FA1C17" w:rsidRPr="00491716">
        <w:rPr>
          <w:rFonts w:ascii="Arial" w:hAnsi="Arial" w:cs="Arial"/>
          <w:b/>
          <w:sz w:val="24"/>
          <w:szCs w:val="24"/>
        </w:rPr>
        <w:t xml:space="preserve">вижение </w:t>
      </w:r>
      <w:r>
        <w:rPr>
          <w:rFonts w:ascii="Arial" w:hAnsi="Arial" w:cs="Arial"/>
          <w:b/>
          <w:sz w:val="24"/>
          <w:szCs w:val="24"/>
        </w:rPr>
        <w:t>и н</w:t>
      </w:r>
      <w:r w:rsidRPr="00491716">
        <w:rPr>
          <w:rFonts w:ascii="Arial" w:hAnsi="Arial" w:cs="Arial"/>
          <w:b/>
          <w:sz w:val="24"/>
          <w:szCs w:val="24"/>
        </w:rPr>
        <w:t xml:space="preserve">еполная занятость </w:t>
      </w:r>
      <w:r w:rsidR="00FA1C17" w:rsidRPr="00491716">
        <w:rPr>
          <w:rFonts w:ascii="Arial" w:hAnsi="Arial" w:cs="Arial"/>
          <w:b/>
          <w:sz w:val="24"/>
          <w:szCs w:val="24"/>
        </w:rPr>
        <w:t xml:space="preserve">работников </w:t>
      </w:r>
      <w:r>
        <w:rPr>
          <w:rFonts w:ascii="Arial" w:hAnsi="Arial" w:cs="Arial"/>
          <w:b/>
          <w:sz w:val="24"/>
          <w:szCs w:val="24"/>
        </w:rPr>
        <w:t>организаций</w:t>
      </w:r>
      <w:r w:rsidR="00FA1C17" w:rsidRPr="00491716">
        <w:rPr>
          <w:rFonts w:ascii="Arial" w:hAnsi="Arial" w:cs="Arial"/>
          <w:b/>
          <w:sz w:val="24"/>
          <w:szCs w:val="24"/>
        </w:rPr>
        <w:t xml:space="preserve"> </w:t>
      </w:r>
      <w:r w:rsidR="00FA1C17" w:rsidRPr="009F1C76">
        <w:rPr>
          <w:rFonts w:ascii="Arial" w:hAnsi="Arial" w:cs="Arial"/>
          <w:b/>
          <w:sz w:val="24"/>
          <w:szCs w:val="24"/>
        </w:rPr>
        <w:t>Красноярско</w:t>
      </w:r>
      <w:r w:rsidRPr="009F1C76">
        <w:rPr>
          <w:rFonts w:ascii="Arial" w:hAnsi="Arial" w:cs="Arial"/>
          <w:b/>
          <w:sz w:val="24"/>
          <w:szCs w:val="24"/>
        </w:rPr>
        <w:t>го</w:t>
      </w:r>
      <w:r w:rsidR="00FA1C17" w:rsidRPr="009F1C76">
        <w:rPr>
          <w:rFonts w:ascii="Arial" w:hAnsi="Arial" w:cs="Arial"/>
          <w:b/>
          <w:sz w:val="24"/>
          <w:szCs w:val="24"/>
        </w:rPr>
        <w:t xml:space="preserve"> кра</w:t>
      </w:r>
      <w:r w:rsidRPr="009F1C76">
        <w:rPr>
          <w:rFonts w:ascii="Arial" w:hAnsi="Arial" w:cs="Arial"/>
          <w:b/>
          <w:sz w:val="24"/>
          <w:szCs w:val="24"/>
        </w:rPr>
        <w:t>я</w:t>
      </w:r>
      <w:r w:rsidR="00FA1C17" w:rsidRPr="00491716">
        <w:rPr>
          <w:rFonts w:ascii="Arial" w:hAnsi="Arial" w:cs="Arial"/>
          <w:b/>
          <w:sz w:val="24"/>
          <w:szCs w:val="24"/>
        </w:rPr>
        <w:t xml:space="preserve"> </w:t>
      </w:r>
      <w:r w:rsidR="003113AF">
        <w:rPr>
          <w:rFonts w:ascii="Arial" w:hAnsi="Arial" w:cs="Arial"/>
          <w:b/>
          <w:sz w:val="24"/>
          <w:szCs w:val="24"/>
        </w:rPr>
        <w:br/>
      </w:r>
      <w:r w:rsidR="00FF327A">
        <w:rPr>
          <w:rFonts w:ascii="Arial" w:hAnsi="Arial" w:cs="Arial"/>
          <w:b/>
          <w:sz w:val="24"/>
          <w:szCs w:val="24"/>
        </w:rPr>
        <w:t>в</w:t>
      </w:r>
      <w:r w:rsidR="003113AF">
        <w:rPr>
          <w:rFonts w:ascii="Arial" w:hAnsi="Arial" w:cs="Arial"/>
          <w:b/>
          <w:sz w:val="24"/>
          <w:szCs w:val="24"/>
        </w:rPr>
        <w:t xml:space="preserve"> </w:t>
      </w:r>
      <w:r w:rsidR="003A6595" w:rsidRPr="00491716">
        <w:rPr>
          <w:rFonts w:ascii="Arial" w:hAnsi="Arial" w:cs="Arial"/>
          <w:b/>
          <w:sz w:val="24"/>
          <w:szCs w:val="24"/>
        </w:rPr>
        <w:t>201</w:t>
      </w:r>
      <w:r w:rsidR="003113AF">
        <w:rPr>
          <w:rFonts w:ascii="Arial" w:hAnsi="Arial" w:cs="Arial"/>
          <w:b/>
          <w:sz w:val="24"/>
          <w:szCs w:val="24"/>
        </w:rPr>
        <w:t>9</w:t>
      </w:r>
      <w:r w:rsidR="003A6595" w:rsidRPr="00491716">
        <w:rPr>
          <w:rFonts w:ascii="Arial" w:hAnsi="Arial" w:cs="Arial"/>
          <w:b/>
          <w:sz w:val="24"/>
          <w:szCs w:val="24"/>
        </w:rPr>
        <w:t xml:space="preserve"> год</w:t>
      </w:r>
      <w:r w:rsidR="00FF327A">
        <w:rPr>
          <w:rFonts w:ascii="Arial" w:hAnsi="Arial" w:cs="Arial"/>
          <w:b/>
          <w:sz w:val="24"/>
          <w:szCs w:val="24"/>
        </w:rPr>
        <w:t>у</w:t>
      </w:r>
      <w:proofErr w:type="gramStart"/>
      <w:r w:rsidR="001C005F" w:rsidRPr="001C005F">
        <w:rPr>
          <w:rFonts w:ascii="Arial" w:hAnsi="Arial" w:cs="Arial"/>
          <w:b/>
          <w:sz w:val="24"/>
          <w:szCs w:val="24"/>
          <w:vertAlign w:val="superscript"/>
        </w:rPr>
        <w:t>1</w:t>
      </w:r>
      <w:proofErr w:type="gramEnd"/>
      <w:r w:rsidR="001C005F" w:rsidRPr="001C005F">
        <w:rPr>
          <w:rFonts w:ascii="Arial" w:hAnsi="Arial" w:cs="Arial"/>
          <w:b/>
          <w:sz w:val="24"/>
          <w:szCs w:val="24"/>
          <w:vertAlign w:val="superscript"/>
        </w:rPr>
        <w:t>)</w:t>
      </w:r>
      <w:r w:rsidR="00491716" w:rsidRPr="00491716">
        <w:rPr>
          <w:rFonts w:ascii="Arial" w:hAnsi="Arial" w:cs="Arial"/>
          <w:b/>
          <w:sz w:val="24"/>
          <w:szCs w:val="24"/>
        </w:rPr>
        <w:t xml:space="preserve"> </w:t>
      </w:r>
      <w:r w:rsidR="00491716">
        <w:rPr>
          <w:rFonts w:ascii="Arial" w:hAnsi="Arial" w:cs="Arial"/>
          <w:b/>
          <w:sz w:val="24"/>
          <w:szCs w:val="24"/>
        </w:rPr>
        <w:br/>
      </w:r>
      <w:r w:rsidR="00491716" w:rsidRPr="00491716">
        <w:rPr>
          <w:rFonts w:ascii="Arial" w:hAnsi="Arial" w:cs="Arial"/>
          <w:sz w:val="24"/>
          <w:szCs w:val="24"/>
        </w:rPr>
        <w:t>(п</w:t>
      </w:r>
      <w:r w:rsidR="00491716" w:rsidRPr="00491716">
        <w:rPr>
          <w:rFonts w:ascii="Arial" w:eastAsia="MS Mincho" w:hAnsi="Arial" w:cs="Arial"/>
          <w:sz w:val="24"/>
          <w:szCs w:val="24"/>
        </w:rPr>
        <w:t xml:space="preserve">о организациям, не относящимся к субъектам малого предпринимательства, </w:t>
      </w:r>
      <w:r w:rsidR="00D14A81">
        <w:rPr>
          <w:rFonts w:ascii="Arial" w:eastAsia="MS Mincho" w:hAnsi="Arial" w:cs="Arial"/>
          <w:sz w:val="24"/>
          <w:szCs w:val="24"/>
        </w:rPr>
        <w:br/>
      </w:r>
      <w:r w:rsidR="00491716" w:rsidRPr="00491716">
        <w:rPr>
          <w:rFonts w:ascii="Arial" w:eastAsia="MS Mincho" w:hAnsi="Arial" w:cs="Arial"/>
          <w:sz w:val="24"/>
          <w:szCs w:val="24"/>
        </w:rPr>
        <w:t>средняя численность работников которых превышает 15 человек)</w:t>
      </w:r>
    </w:p>
    <w:p w:rsidR="00174716" w:rsidRDefault="00174716" w:rsidP="00020294">
      <w:pPr>
        <w:jc w:val="center"/>
        <w:rPr>
          <w:sz w:val="24"/>
          <w:szCs w:val="24"/>
        </w:rPr>
      </w:pPr>
    </w:p>
    <w:p w:rsidR="00EF0E0C" w:rsidRDefault="00EF0E0C" w:rsidP="00020294">
      <w:pPr>
        <w:jc w:val="center"/>
        <w:rPr>
          <w:sz w:val="24"/>
          <w:szCs w:val="24"/>
        </w:rPr>
      </w:pPr>
      <w:r w:rsidRPr="00EF0E0C">
        <w:rPr>
          <w:sz w:val="24"/>
          <w:szCs w:val="24"/>
        </w:rPr>
        <w:t>(при использовании данных ссылка на Красноярскстат обязательна)</w:t>
      </w:r>
    </w:p>
    <w:p w:rsidR="00E966EF" w:rsidRPr="00BD397B" w:rsidRDefault="00E966EF" w:rsidP="0003642B">
      <w:pPr>
        <w:jc w:val="center"/>
        <w:rPr>
          <w:sz w:val="24"/>
          <w:szCs w:val="24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15593" w:rsidTr="00915593">
        <w:tc>
          <w:tcPr>
            <w:tcW w:w="4927" w:type="dxa"/>
          </w:tcPr>
          <w:p w:rsidR="00915593" w:rsidRDefault="00915593" w:rsidP="00915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21.02.2020</w:t>
            </w:r>
          </w:p>
        </w:tc>
        <w:tc>
          <w:tcPr>
            <w:tcW w:w="4927" w:type="dxa"/>
          </w:tcPr>
          <w:p w:rsidR="00915593" w:rsidRDefault="00915593" w:rsidP="00915593">
            <w:pPr>
              <w:jc w:val="right"/>
              <w:rPr>
                <w:sz w:val="28"/>
                <w:szCs w:val="28"/>
              </w:rPr>
            </w:pPr>
            <w:r w:rsidRPr="009F1C76">
              <w:rPr>
                <w:sz w:val="28"/>
                <w:szCs w:val="28"/>
              </w:rPr>
              <w:t>г. Красноярск</w:t>
            </w:r>
          </w:p>
        </w:tc>
      </w:tr>
    </w:tbl>
    <w:p w:rsidR="008545FE" w:rsidRDefault="008545FE" w:rsidP="00CB6335">
      <w:pPr>
        <w:pStyle w:val="31"/>
        <w:spacing w:after="0" w:line="264" w:lineRule="auto"/>
        <w:ind w:left="0" w:firstLine="709"/>
        <w:jc w:val="both"/>
        <w:rPr>
          <w:bCs/>
          <w:sz w:val="28"/>
          <w:szCs w:val="28"/>
        </w:rPr>
      </w:pPr>
    </w:p>
    <w:p w:rsidR="00A77877" w:rsidRDefault="0013247E" w:rsidP="00CB6335">
      <w:pPr>
        <w:pStyle w:val="31"/>
        <w:spacing w:after="0" w:line="264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>
        <w:rPr>
          <w:sz w:val="28"/>
          <w:szCs w:val="28"/>
        </w:rPr>
        <w:t xml:space="preserve"> 201</w:t>
      </w:r>
      <w:r w:rsidR="003113AF">
        <w:rPr>
          <w:sz w:val="28"/>
          <w:szCs w:val="28"/>
        </w:rPr>
        <w:t>9</w:t>
      </w:r>
      <w:r>
        <w:rPr>
          <w:sz w:val="28"/>
          <w:szCs w:val="28"/>
        </w:rPr>
        <w:t xml:space="preserve"> г</w:t>
      </w:r>
      <w:r w:rsidR="002348C8">
        <w:rPr>
          <w:sz w:val="28"/>
          <w:szCs w:val="28"/>
        </w:rPr>
        <w:t>од</w:t>
      </w:r>
      <w:r w:rsidR="00FF327A">
        <w:rPr>
          <w:sz w:val="28"/>
          <w:szCs w:val="28"/>
        </w:rPr>
        <w:t>у</w:t>
      </w:r>
      <w:r w:rsidR="00A80E43">
        <w:rPr>
          <w:sz w:val="28"/>
          <w:szCs w:val="28"/>
        </w:rPr>
        <w:t xml:space="preserve"> </w:t>
      </w:r>
      <w:r w:rsidR="005B7971" w:rsidRPr="008321F0">
        <w:rPr>
          <w:sz w:val="28"/>
          <w:szCs w:val="28"/>
        </w:rPr>
        <w:t>численност</w:t>
      </w:r>
      <w:r w:rsidR="005B7971">
        <w:rPr>
          <w:sz w:val="28"/>
          <w:szCs w:val="28"/>
        </w:rPr>
        <w:t xml:space="preserve">ь </w:t>
      </w:r>
      <w:r w:rsidR="005B7971" w:rsidRPr="008321F0">
        <w:rPr>
          <w:sz w:val="28"/>
          <w:szCs w:val="28"/>
        </w:rPr>
        <w:t>принятых</w:t>
      </w:r>
      <w:r w:rsidR="005B7971">
        <w:rPr>
          <w:sz w:val="28"/>
          <w:szCs w:val="28"/>
        </w:rPr>
        <w:t xml:space="preserve"> </w:t>
      </w:r>
      <w:r w:rsidR="005B7971" w:rsidRPr="008321F0">
        <w:rPr>
          <w:sz w:val="28"/>
          <w:szCs w:val="28"/>
        </w:rPr>
        <w:t xml:space="preserve">работников организаций </w:t>
      </w:r>
      <w:r w:rsidR="003113AF">
        <w:rPr>
          <w:sz w:val="28"/>
          <w:szCs w:val="28"/>
        </w:rPr>
        <w:t xml:space="preserve">составила </w:t>
      </w:r>
      <w:r w:rsidR="00FF327A">
        <w:rPr>
          <w:sz w:val="28"/>
          <w:szCs w:val="28"/>
        </w:rPr>
        <w:br/>
        <w:t>218,1</w:t>
      </w:r>
      <w:r w:rsidR="005B7971">
        <w:rPr>
          <w:sz w:val="28"/>
          <w:szCs w:val="28"/>
        </w:rPr>
        <w:t xml:space="preserve"> </w:t>
      </w:r>
      <w:r w:rsidR="005B7971" w:rsidRPr="006A1BFC">
        <w:rPr>
          <w:sz w:val="28"/>
          <w:szCs w:val="28"/>
        </w:rPr>
        <w:t>тыс</w:t>
      </w:r>
      <w:r w:rsidR="005B7971">
        <w:rPr>
          <w:sz w:val="28"/>
          <w:szCs w:val="28"/>
        </w:rPr>
        <w:t>ячи</w:t>
      </w:r>
      <w:r w:rsidR="005B7971" w:rsidRPr="006A1BFC">
        <w:rPr>
          <w:sz w:val="28"/>
          <w:szCs w:val="28"/>
        </w:rPr>
        <w:t xml:space="preserve"> человек</w:t>
      </w:r>
      <w:r w:rsidR="005B7971">
        <w:rPr>
          <w:sz w:val="28"/>
          <w:szCs w:val="28"/>
        </w:rPr>
        <w:t>,</w:t>
      </w:r>
      <w:r w:rsidR="005B7971" w:rsidRPr="005B7971">
        <w:rPr>
          <w:sz w:val="28"/>
          <w:szCs w:val="28"/>
        </w:rPr>
        <w:t xml:space="preserve"> </w:t>
      </w:r>
      <w:r w:rsidR="00CB6335">
        <w:rPr>
          <w:sz w:val="28"/>
          <w:szCs w:val="28"/>
        </w:rPr>
        <w:t xml:space="preserve">из них </w:t>
      </w:r>
      <w:r w:rsidR="005B7971">
        <w:rPr>
          <w:sz w:val="28"/>
          <w:szCs w:val="28"/>
        </w:rPr>
        <w:t xml:space="preserve">на дополнительно введенные (созданные) рабочие места – </w:t>
      </w:r>
      <w:r w:rsidR="00FF327A">
        <w:rPr>
          <w:sz w:val="28"/>
          <w:szCs w:val="28"/>
        </w:rPr>
        <w:t>29,6</w:t>
      </w:r>
      <w:r w:rsidR="005B7971">
        <w:rPr>
          <w:sz w:val="28"/>
          <w:szCs w:val="28"/>
        </w:rPr>
        <w:t xml:space="preserve"> тысячи </w:t>
      </w:r>
      <w:r w:rsidR="005B7971" w:rsidRPr="00C73477">
        <w:rPr>
          <w:sz w:val="28"/>
          <w:szCs w:val="28"/>
        </w:rPr>
        <w:t>человек</w:t>
      </w:r>
      <w:r w:rsidR="005B7971">
        <w:rPr>
          <w:sz w:val="28"/>
          <w:szCs w:val="28"/>
        </w:rPr>
        <w:t xml:space="preserve">. </w:t>
      </w:r>
      <w:r w:rsidR="001651E4">
        <w:rPr>
          <w:sz w:val="28"/>
          <w:szCs w:val="28"/>
        </w:rPr>
        <w:t>Из организаций края в</w:t>
      </w:r>
      <w:r w:rsidR="001651E4" w:rsidRPr="006A1BFC">
        <w:rPr>
          <w:sz w:val="28"/>
          <w:szCs w:val="28"/>
        </w:rPr>
        <w:t xml:space="preserve">ыбыло по различным причинам </w:t>
      </w:r>
      <w:r w:rsidR="00FF327A">
        <w:rPr>
          <w:sz w:val="28"/>
          <w:szCs w:val="28"/>
        </w:rPr>
        <w:t>228</w:t>
      </w:r>
      <w:r w:rsidR="001651E4">
        <w:rPr>
          <w:sz w:val="28"/>
          <w:szCs w:val="28"/>
        </w:rPr>
        <w:t xml:space="preserve"> </w:t>
      </w:r>
      <w:r w:rsidR="001651E4" w:rsidRPr="006A1BFC">
        <w:rPr>
          <w:sz w:val="28"/>
          <w:szCs w:val="28"/>
        </w:rPr>
        <w:t>тыс</w:t>
      </w:r>
      <w:r w:rsidR="00FF327A">
        <w:rPr>
          <w:sz w:val="28"/>
          <w:szCs w:val="28"/>
        </w:rPr>
        <w:t>яч</w:t>
      </w:r>
      <w:r w:rsidR="001651E4" w:rsidRPr="006A1BFC">
        <w:rPr>
          <w:sz w:val="28"/>
          <w:szCs w:val="28"/>
        </w:rPr>
        <w:t xml:space="preserve"> </w:t>
      </w:r>
      <w:r w:rsidR="001651E4" w:rsidRPr="00253AD5">
        <w:rPr>
          <w:sz w:val="28"/>
          <w:szCs w:val="28"/>
        </w:rPr>
        <w:t>человек</w:t>
      </w:r>
      <w:r w:rsidR="001651E4" w:rsidRPr="006A1BFC">
        <w:rPr>
          <w:sz w:val="28"/>
          <w:szCs w:val="28"/>
        </w:rPr>
        <w:t>, из</w:t>
      </w:r>
      <w:r w:rsidR="001651E4">
        <w:rPr>
          <w:sz w:val="28"/>
          <w:szCs w:val="28"/>
        </w:rPr>
        <w:t xml:space="preserve"> </w:t>
      </w:r>
      <w:r w:rsidR="001651E4" w:rsidRPr="006A1BFC">
        <w:rPr>
          <w:sz w:val="28"/>
          <w:szCs w:val="28"/>
        </w:rPr>
        <w:t>них</w:t>
      </w:r>
      <w:r w:rsidR="001651E4">
        <w:rPr>
          <w:sz w:val="28"/>
          <w:szCs w:val="28"/>
        </w:rPr>
        <w:t xml:space="preserve"> </w:t>
      </w:r>
      <w:r w:rsidR="00FF327A">
        <w:rPr>
          <w:sz w:val="28"/>
          <w:szCs w:val="28"/>
        </w:rPr>
        <w:t>149,9</w:t>
      </w:r>
      <w:r w:rsidR="001651E4" w:rsidRPr="006A1BFC">
        <w:rPr>
          <w:sz w:val="28"/>
          <w:szCs w:val="28"/>
        </w:rPr>
        <w:t xml:space="preserve"> тыс</w:t>
      </w:r>
      <w:r w:rsidR="001651E4">
        <w:rPr>
          <w:sz w:val="28"/>
          <w:szCs w:val="28"/>
        </w:rPr>
        <w:t>ячи</w:t>
      </w:r>
      <w:r w:rsidR="001651E4" w:rsidRPr="006A1BFC">
        <w:rPr>
          <w:sz w:val="28"/>
          <w:szCs w:val="28"/>
        </w:rPr>
        <w:t xml:space="preserve"> человек, </w:t>
      </w:r>
      <w:r w:rsidR="00B840EF" w:rsidRPr="00B840EF">
        <w:rPr>
          <w:sz w:val="28"/>
          <w:szCs w:val="28"/>
        </w:rPr>
        <w:br/>
      </w:r>
      <w:r w:rsidR="001651E4" w:rsidRPr="00F9610C">
        <w:rPr>
          <w:sz w:val="28"/>
          <w:szCs w:val="28"/>
        </w:rPr>
        <w:t xml:space="preserve">или </w:t>
      </w:r>
      <w:r w:rsidR="00FF55A2">
        <w:rPr>
          <w:sz w:val="28"/>
          <w:szCs w:val="28"/>
        </w:rPr>
        <w:t>6</w:t>
      </w:r>
      <w:r w:rsidR="00FF327A">
        <w:rPr>
          <w:sz w:val="28"/>
          <w:szCs w:val="28"/>
        </w:rPr>
        <w:t>5</w:t>
      </w:r>
      <w:r w:rsidR="00FF55A2">
        <w:rPr>
          <w:sz w:val="28"/>
          <w:szCs w:val="28"/>
        </w:rPr>
        <w:t>,</w:t>
      </w:r>
      <w:r w:rsidR="00FF327A">
        <w:rPr>
          <w:sz w:val="28"/>
          <w:szCs w:val="28"/>
        </w:rPr>
        <w:t>7</w:t>
      </w:r>
      <w:r w:rsidR="001651E4">
        <w:rPr>
          <w:sz w:val="28"/>
          <w:szCs w:val="28"/>
        </w:rPr>
        <w:t xml:space="preserve"> процента </w:t>
      </w:r>
      <w:r w:rsidR="001651E4" w:rsidRPr="006A1BFC">
        <w:rPr>
          <w:sz w:val="28"/>
          <w:szCs w:val="28"/>
        </w:rPr>
        <w:t xml:space="preserve">уволились </w:t>
      </w:r>
      <w:r w:rsidR="001651E4" w:rsidRPr="00F10D12">
        <w:rPr>
          <w:sz w:val="28"/>
          <w:szCs w:val="28"/>
        </w:rPr>
        <w:t>по собственному желанию</w:t>
      </w:r>
      <w:r w:rsidR="001651E4">
        <w:rPr>
          <w:sz w:val="28"/>
          <w:szCs w:val="28"/>
        </w:rPr>
        <w:t>.</w:t>
      </w:r>
    </w:p>
    <w:p w:rsidR="00542C6A" w:rsidRDefault="00542C6A" w:rsidP="00CB6335">
      <w:pPr>
        <w:pStyle w:val="31"/>
        <w:spacing w:after="0" w:line="264" w:lineRule="auto"/>
        <w:ind w:left="0" w:firstLine="709"/>
        <w:jc w:val="both"/>
        <w:rPr>
          <w:sz w:val="28"/>
          <w:szCs w:val="28"/>
        </w:rPr>
      </w:pPr>
    </w:p>
    <w:p w:rsidR="00542C6A" w:rsidRDefault="00542C6A" w:rsidP="00345E9E">
      <w:pPr>
        <w:pStyle w:val="31"/>
        <w:spacing w:after="0" w:line="264" w:lineRule="auto"/>
        <w:ind w:left="0"/>
        <w:jc w:val="center"/>
        <w:rPr>
          <w:sz w:val="28"/>
          <w:szCs w:val="28"/>
        </w:rPr>
      </w:pPr>
      <w:r w:rsidRPr="00542C6A">
        <w:rPr>
          <w:noProof/>
          <w:sz w:val="28"/>
          <w:szCs w:val="28"/>
        </w:rPr>
        <w:drawing>
          <wp:inline distT="0" distB="0" distL="0" distR="0">
            <wp:extent cx="6191745" cy="2505694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604B1" w:rsidRDefault="004604B1" w:rsidP="00345E9E">
      <w:pPr>
        <w:pStyle w:val="31"/>
        <w:spacing w:after="0" w:line="264" w:lineRule="auto"/>
        <w:ind w:left="0"/>
        <w:jc w:val="center"/>
        <w:rPr>
          <w:sz w:val="28"/>
          <w:szCs w:val="28"/>
        </w:rPr>
      </w:pPr>
    </w:p>
    <w:p w:rsidR="00E12C92" w:rsidRPr="00B840EF" w:rsidRDefault="00E12C92" w:rsidP="00CB6335">
      <w:pPr>
        <w:pStyle w:val="31"/>
        <w:spacing w:after="0" w:line="264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Pr="00531BDE">
        <w:rPr>
          <w:sz w:val="28"/>
          <w:szCs w:val="28"/>
        </w:rPr>
        <w:t xml:space="preserve">оэффициент восполнения работников (отношение числа принятых работников к выбывшим по различным основаниям) </w:t>
      </w:r>
      <w:r>
        <w:rPr>
          <w:sz w:val="28"/>
          <w:szCs w:val="28"/>
        </w:rPr>
        <w:t xml:space="preserve">в </w:t>
      </w:r>
      <w:r w:rsidR="003113AF">
        <w:rPr>
          <w:sz w:val="28"/>
          <w:szCs w:val="28"/>
        </w:rPr>
        <w:t>2019 год</w:t>
      </w:r>
      <w:r w:rsidR="004604B1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7034AE">
        <w:rPr>
          <w:sz w:val="28"/>
          <w:szCs w:val="28"/>
        </w:rPr>
        <w:t>с</w:t>
      </w:r>
      <w:r>
        <w:rPr>
          <w:sz w:val="28"/>
          <w:szCs w:val="28"/>
        </w:rPr>
        <w:t xml:space="preserve">оставил </w:t>
      </w:r>
      <w:r w:rsidR="00EE0ECF">
        <w:rPr>
          <w:sz w:val="28"/>
          <w:szCs w:val="28"/>
        </w:rPr>
        <w:br/>
      </w:r>
      <w:r w:rsidR="004604B1">
        <w:rPr>
          <w:sz w:val="28"/>
          <w:szCs w:val="28"/>
        </w:rPr>
        <w:t>95,6</w:t>
      </w:r>
      <w:r w:rsidRPr="00531BDE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="00EE0ECF">
        <w:rPr>
          <w:sz w:val="28"/>
          <w:szCs w:val="28"/>
        </w:rPr>
        <w:t xml:space="preserve"> (в 2018 году – 95,4 процента)</w:t>
      </w:r>
      <w:r>
        <w:rPr>
          <w:sz w:val="28"/>
          <w:szCs w:val="28"/>
        </w:rPr>
        <w:t>.</w:t>
      </w:r>
      <w:proofErr w:type="gramEnd"/>
      <w:r w:rsidR="00B840EF">
        <w:rPr>
          <w:sz w:val="28"/>
          <w:szCs w:val="28"/>
        </w:rPr>
        <w:t xml:space="preserve"> </w:t>
      </w:r>
      <w:proofErr w:type="gramStart"/>
      <w:r w:rsidR="00B840EF">
        <w:rPr>
          <w:sz w:val="28"/>
          <w:szCs w:val="28"/>
        </w:rPr>
        <w:t xml:space="preserve">Наибольшая численность </w:t>
      </w:r>
      <w:r w:rsidR="00542C6A">
        <w:rPr>
          <w:sz w:val="28"/>
          <w:szCs w:val="28"/>
        </w:rPr>
        <w:t xml:space="preserve">принятых </w:t>
      </w:r>
      <w:r w:rsidR="00B840EF">
        <w:rPr>
          <w:sz w:val="28"/>
          <w:szCs w:val="28"/>
        </w:rPr>
        <w:t xml:space="preserve">работников по отношению к выбывшим </w:t>
      </w:r>
      <w:r w:rsidR="00D04A23">
        <w:rPr>
          <w:sz w:val="28"/>
          <w:szCs w:val="28"/>
        </w:rPr>
        <w:t>наблюдалась в</w:t>
      </w:r>
      <w:r w:rsidR="00542C6A">
        <w:rPr>
          <w:sz w:val="28"/>
          <w:szCs w:val="28"/>
        </w:rPr>
        <w:t xml:space="preserve"> деятельности гостиниц и предприятий общественного питания (</w:t>
      </w:r>
      <w:r w:rsidR="00581681">
        <w:rPr>
          <w:sz w:val="28"/>
          <w:szCs w:val="28"/>
        </w:rPr>
        <w:t>127,7</w:t>
      </w:r>
      <w:r w:rsidR="00542C6A">
        <w:rPr>
          <w:sz w:val="28"/>
          <w:szCs w:val="28"/>
        </w:rPr>
        <w:t xml:space="preserve"> процента)</w:t>
      </w:r>
      <w:r w:rsidR="000B3DA3">
        <w:rPr>
          <w:sz w:val="28"/>
          <w:szCs w:val="28"/>
        </w:rPr>
        <w:t>, добыче полезных ископаемых (1</w:t>
      </w:r>
      <w:r w:rsidR="00581681">
        <w:rPr>
          <w:sz w:val="28"/>
          <w:szCs w:val="28"/>
        </w:rPr>
        <w:t>22</w:t>
      </w:r>
      <w:r w:rsidR="000B3DA3">
        <w:rPr>
          <w:sz w:val="28"/>
          <w:szCs w:val="28"/>
        </w:rPr>
        <w:t xml:space="preserve">,4 процента), </w:t>
      </w:r>
      <w:r w:rsidR="00B410D4" w:rsidRPr="00581681">
        <w:rPr>
          <w:sz w:val="28"/>
          <w:szCs w:val="28"/>
        </w:rPr>
        <w:t>деятельност</w:t>
      </w:r>
      <w:r w:rsidR="00B410D4">
        <w:rPr>
          <w:sz w:val="28"/>
          <w:szCs w:val="28"/>
        </w:rPr>
        <w:t>и</w:t>
      </w:r>
      <w:r w:rsidR="00B410D4" w:rsidRPr="00581681">
        <w:rPr>
          <w:sz w:val="28"/>
          <w:szCs w:val="28"/>
        </w:rPr>
        <w:t xml:space="preserve"> административн</w:t>
      </w:r>
      <w:r w:rsidR="00B410D4">
        <w:rPr>
          <w:sz w:val="28"/>
          <w:szCs w:val="28"/>
        </w:rPr>
        <w:t>ой</w:t>
      </w:r>
      <w:r w:rsidR="00B410D4" w:rsidRPr="00581681">
        <w:rPr>
          <w:sz w:val="28"/>
          <w:szCs w:val="28"/>
        </w:rPr>
        <w:t xml:space="preserve"> </w:t>
      </w:r>
      <w:r w:rsidR="00EE0ECF">
        <w:rPr>
          <w:sz w:val="28"/>
          <w:szCs w:val="28"/>
        </w:rPr>
        <w:br/>
      </w:r>
      <w:r w:rsidR="00B410D4" w:rsidRPr="00581681">
        <w:rPr>
          <w:sz w:val="28"/>
          <w:szCs w:val="28"/>
        </w:rPr>
        <w:t>и сопутствующи</w:t>
      </w:r>
      <w:r w:rsidR="00B410D4">
        <w:rPr>
          <w:sz w:val="28"/>
          <w:szCs w:val="28"/>
        </w:rPr>
        <w:t>х</w:t>
      </w:r>
      <w:r w:rsidR="00B410D4" w:rsidRPr="00581681">
        <w:rPr>
          <w:sz w:val="28"/>
          <w:szCs w:val="28"/>
        </w:rPr>
        <w:t xml:space="preserve"> дополнительны</w:t>
      </w:r>
      <w:r w:rsidR="00B410D4">
        <w:rPr>
          <w:sz w:val="28"/>
          <w:szCs w:val="28"/>
        </w:rPr>
        <w:t>х</w:t>
      </w:r>
      <w:r w:rsidR="00B410D4" w:rsidRPr="00581681">
        <w:rPr>
          <w:sz w:val="28"/>
          <w:szCs w:val="28"/>
        </w:rPr>
        <w:t xml:space="preserve"> услуг</w:t>
      </w:r>
      <w:r w:rsidR="00B410D4">
        <w:rPr>
          <w:sz w:val="28"/>
          <w:szCs w:val="28"/>
        </w:rPr>
        <w:t xml:space="preserve">ах </w:t>
      </w:r>
      <w:r w:rsidR="000B3DA3">
        <w:rPr>
          <w:sz w:val="28"/>
          <w:szCs w:val="28"/>
        </w:rPr>
        <w:t>(</w:t>
      </w:r>
      <w:r w:rsidR="00B410D4">
        <w:rPr>
          <w:sz w:val="28"/>
          <w:szCs w:val="28"/>
        </w:rPr>
        <w:t>113,4</w:t>
      </w:r>
      <w:r w:rsidR="000B3DA3">
        <w:rPr>
          <w:sz w:val="28"/>
          <w:szCs w:val="28"/>
        </w:rPr>
        <w:t xml:space="preserve"> процента).</w:t>
      </w:r>
      <w:proofErr w:type="gramEnd"/>
    </w:p>
    <w:p w:rsidR="00FC112F" w:rsidRDefault="00FC112F" w:rsidP="00FC112F">
      <w:pPr>
        <w:spacing w:line="252" w:lineRule="auto"/>
        <w:ind w:firstLine="709"/>
        <w:jc w:val="both"/>
        <w:rPr>
          <w:rFonts w:eastAsia="MS Mincho" w:cs="Courier New"/>
          <w:sz w:val="28"/>
          <w:szCs w:val="28"/>
        </w:rPr>
      </w:pPr>
      <w:r>
        <w:rPr>
          <w:rFonts w:eastAsia="MS Mincho" w:cs="Courier New"/>
          <w:sz w:val="28"/>
          <w:szCs w:val="28"/>
        </w:rPr>
        <w:lastRenderedPageBreak/>
        <w:t xml:space="preserve">В </w:t>
      </w:r>
      <w:proofErr w:type="gramStart"/>
      <w:r>
        <w:rPr>
          <w:rFonts w:eastAsia="MS Mincho" w:cs="Courier New"/>
          <w:sz w:val="28"/>
          <w:szCs w:val="28"/>
        </w:rPr>
        <w:t>отпусках</w:t>
      </w:r>
      <w:proofErr w:type="gramEnd"/>
      <w:r>
        <w:rPr>
          <w:rFonts w:eastAsia="MS Mincho" w:cs="Courier New"/>
          <w:sz w:val="28"/>
          <w:szCs w:val="28"/>
        </w:rPr>
        <w:t xml:space="preserve"> </w:t>
      </w:r>
      <w:r w:rsidR="006E5A88" w:rsidRPr="00A90385">
        <w:rPr>
          <w:rFonts w:eastAsia="MS Mincho" w:cs="Courier New"/>
          <w:sz w:val="28"/>
          <w:szCs w:val="28"/>
        </w:rPr>
        <w:t xml:space="preserve">без сохранения заработной платы по </w:t>
      </w:r>
      <w:r w:rsidR="006E5A88">
        <w:rPr>
          <w:rFonts w:eastAsia="MS Mincho" w:cs="Courier New"/>
          <w:sz w:val="28"/>
          <w:szCs w:val="28"/>
        </w:rPr>
        <w:t xml:space="preserve">письменному </w:t>
      </w:r>
      <w:r w:rsidR="006E5A88" w:rsidRPr="00A90385">
        <w:rPr>
          <w:rFonts w:eastAsia="MS Mincho" w:cs="Courier New"/>
          <w:sz w:val="28"/>
          <w:szCs w:val="28"/>
        </w:rPr>
        <w:t>заявлению работника</w:t>
      </w:r>
      <w:r w:rsidR="006E5A88">
        <w:rPr>
          <w:rFonts w:eastAsia="MS Mincho" w:cs="Courier New"/>
          <w:sz w:val="28"/>
          <w:szCs w:val="28"/>
        </w:rPr>
        <w:t xml:space="preserve"> </w:t>
      </w:r>
      <w:r w:rsidR="00966CF2">
        <w:rPr>
          <w:rFonts w:eastAsia="MS Mincho" w:cs="Courier New"/>
          <w:sz w:val="28"/>
          <w:szCs w:val="28"/>
        </w:rPr>
        <w:t xml:space="preserve">находилось </w:t>
      </w:r>
      <w:r w:rsidR="007702D4">
        <w:rPr>
          <w:rFonts w:eastAsia="MS Mincho" w:cs="Courier New"/>
          <w:color w:val="000000" w:themeColor="text1"/>
          <w:sz w:val="28"/>
          <w:szCs w:val="28"/>
        </w:rPr>
        <w:t>66,7</w:t>
      </w:r>
      <w:r w:rsidR="006E5A88">
        <w:rPr>
          <w:rFonts w:eastAsia="MS Mincho" w:cs="Courier New"/>
          <w:color w:val="000000" w:themeColor="text1"/>
          <w:sz w:val="28"/>
          <w:szCs w:val="28"/>
        </w:rPr>
        <w:t xml:space="preserve"> </w:t>
      </w:r>
      <w:r w:rsidR="006E5A88">
        <w:rPr>
          <w:rFonts w:eastAsia="MS Mincho" w:cs="Courier New"/>
          <w:sz w:val="28"/>
          <w:szCs w:val="28"/>
        </w:rPr>
        <w:t>тысячи</w:t>
      </w:r>
      <w:r w:rsidR="006E5A88" w:rsidRPr="00A90385">
        <w:rPr>
          <w:rFonts w:eastAsia="MS Mincho" w:cs="Courier New"/>
          <w:sz w:val="28"/>
          <w:szCs w:val="28"/>
        </w:rPr>
        <w:t xml:space="preserve"> человек</w:t>
      </w:r>
      <w:r>
        <w:rPr>
          <w:rFonts w:eastAsia="MS Mincho" w:cs="Courier New"/>
          <w:sz w:val="28"/>
          <w:szCs w:val="28"/>
        </w:rPr>
        <w:t xml:space="preserve"> </w:t>
      </w:r>
      <w:r w:rsidR="006E5A88">
        <w:rPr>
          <w:rFonts w:eastAsia="MS Mincho" w:cs="Courier New"/>
          <w:sz w:val="28"/>
          <w:szCs w:val="28"/>
        </w:rPr>
        <w:t>(</w:t>
      </w:r>
      <w:r w:rsidR="007702D4">
        <w:rPr>
          <w:rFonts w:eastAsia="MS Mincho" w:cs="Courier New"/>
          <w:sz w:val="28"/>
          <w:szCs w:val="28"/>
        </w:rPr>
        <w:t xml:space="preserve">больше на 1,9 процента, </w:t>
      </w:r>
      <w:r w:rsidR="00231E5E">
        <w:rPr>
          <w:rFonts w:eastAsia="MS Mincho" w:cs="Courier New"/>
          <w:sz w:val="28"/>
          <w:szCs w:val="28"/>
        </w:rPr>
        <w:br/>
      </w:r>
      <w:r w:rsidR="007702D4">
        <w:rPr>
          <w:rFonts w:eastAsia="MS Mincho" w:cs="Courier New"/>
          <w:sz w:val="28"/>
          <w:szCs w:val="28"/>
        </w:rPr>
        <w:t>чем в 2018 году</w:t>
      </w:r>
      <w:r w:rsidR="006E5A88" w:rsidRPr="007C75D4">
        <w:rPr>
          <w:rFonts w:eastAsia="MS Mincho" w:cs="Courier New"/>
          <w:sz w:val="28"/>
          <w:szCs w:val="28"/>
        </w:rPr>
        <w:t>)</w:t>
      </w:r>
      <w:r>
        <w:rPr>
          <w:rFonts w:eastAsia="MS Mincho" w:cs="Courier New"/>
          <w:sz w:val="28"/>
          <w:szCs w:val="28"/>
        </w:rPr>
        <w:t xml:space="preserve">. </w:t>
      </w:r>
      <w:r w:rsidR="00657515">
        <w:rPr>
          <w:rFonts w:eastAsia="MS Mincho" w:cs="Courier New"/>
          <w:sz w:val="28"/>
          <w:szCs w:val="28"/>
        </w:rPr>
        <w:t>В структуре численности работников,</w:t>
      </w:r>
      <w:r>
        <w:rPr>
          <w:rFonts w:eastAsia="MS Mincho" w:cs="Courier New"/>
          <w:sz w:val="28"/>
          <w:szCs w:val="28"/>
        </w:rPr>
        <w:t xml:space="preserve"> находящихся </w:t>
      </w:r>
      <w:r w:rsidR="003E5384">
        <w:rPr>
          <w:rFonts w:eastAsia="MS Mincho" w:cs="Courier New"/>
          <w:sz w:val="28"/>
          <w:szCs w:val="28"/>
        </w:rPr>
        <w:br/>
      </w:r>
      <w:r>
        <w:rPr>
          <w:rFonts w:eastAsia="MS Mincho" w:cs="Courier New"/>
          <w:sz w:val="28"/>
          <w:szCs w:val="28"/>
        </w:rPr>
        <w:t>в отпусках без сохранения заработной платы</w:t>
      </w:r>
      <w:r w:rsidR="00657515">
        <w:rPr>
          <w:rFonts w:eastAsia="MS Mincho" w:cs="Courier New"/>
          <w:sz w:val="28"/>
          <w:szCs w:val="28"/>
        </w:rPr>
        <w:t>,</w:t>
      </w:r>
      <w:r>
        <w:rPr>
          <w:rFonts w:eastAsia="MS Mincho" w:cs="Courier New"/>
          <w:sz w:val="28"/>
          <w:szCs w:val="28"/>
        </w:rPr>
        <w:t xml:space="preserve"> </w:t>
      </w:r>
      <w:r w:rsidR="00657515">
        <w:rPr>
          <w:rFonts w:eastAsia="MS Mincho" w:cs="Courier New"/>
          <w:sz w:val="28"/>
          <w:szCs w:val="28"/>
        </w:rPr>
        <w:t xml:space="preserve">наибольшая доля </w:t>
      </w:r>
      <w:r w:rsidR="00B140CD">
        <w:rPr>
          <w:rFonts w:eastAsia="MS Mincho" w:cs="Courier New"/>
          <w:sz w:val="28"/>
          <w:szCs w:val="28"/>
        </w:rPr>
        <w:t>отмечена</w:t>
      </w:r>
      <w:r w:rsidR="00FF2334">
        <w:rPr>
          <w:rFonts w:eastAsia="MS Mincho" w:cs="Courier New"/>
          <w:sz w:val="28"/>
          <w:szCs w:val="28"/>
        </w:rPr>
        <w:t xml:space="preserve"> </w:t>
      </w:r>
      <w:r w:rsidR="003E5384">
        <w:rPr>
          <w:rFonts w:eastAsia="MS Mincho" w:cs="Courier New"/>
          <w:sz w:val="28"/>
          <w:szCs w:val="28"/>
        </w:rPr>
        <w:br/>
      </w:r>
      <w:r w:rsidR="00B140CD">
        <w:rPr>
          <w:rFonts w:eastAsia="MS Mincho" w:cs="Courier New"/>
          <w:sz w:val="28"/>
          <w:szCs w:val="28"/>
        </w:rPr>
        <w:t>в</w:t>
      </w:r>
      <w:r w:rsidR="00FF2334">
        <w:rPr>
          <w:rFonts w:eastAsia="MS Mincho" w:cs="Courier New"/>
          <w:sz w:val="28"/>
          <w:szCs w:val="28"/>
        </w:rPr>
        <w:t xml:space="preserve"> </w:t>
      </w:r>
      <w:r w:rsidR="00E3138E">
        <w:rPr>
          <w:rFonts w:eastAsia="MS Mincho" w:cs="Courier New"/>
          <w:sz w:val="28"/>
          <w:szCs w:val="28"/>
        </w:rPr>
        <w:t>обрабатывающи</w:t>
      </w:r>
      <w:r w:rsidR="00B140CD">
        <w:rPr>
          <w:rFonts w:eastAsia="MS Mincho" w:cs="Courier New"/>
          <w:sz w:val="28"/>
          <w:szCs w:val="28"/>
        </w:rPr>
        <w:t>х</w:t>
      </w:r>
      <w:r w:rsidR="00E3138E">
        <w:rPr>
          <w:rFonts w:eastAsia="MS Mincho" w:cs="Courier New"/>
          <w:sz w:val="28"/>
          <w:szCs w:val="28"/>
        </w:rPr>
        <w:t xml:space="preserve"> производства</w:t>
      </w:r>
      <w:r w:rsidR="00B140CD">
        <w:rPr>
          <w:rFonts w:eastAsia="MS Mincho" w:cs="Courier New"/>
          <w:sz w:val="28"/>
          <w:szCs w:val="28"/>
        </w:rPr>
        <w:t>х</w:t>
      </w:r>
      <w:r w:rsidR="00E3138E">
        <w:rPr>
          <w:rFonts w:eastAsia="MS Mincho" w:cs="Courier New"/>
          <w:sz w:val="28"/>
          <w:szCs w:val="28"/>
        </w:rPr>
        <w:t xml:space="preserve"> (</w:t>
      </w:r>
      <w:r w:rsidR="00657515">
        <w:rPr>
          <w:rFonts w:eastAsia="MS Mincho" w:cs="Courier New"/>
          <w:sz w:val="28"/>
          <w:szCs w:val="28"/>
        </w:rPr>
        <w:t>31,4</w:t>
      </w:r>
      <w:r w:rsidR="00E3138E">
        <w:rPr>
          <w:rFonts w:eastAsia="MS Mincho" w:cs="Courier New"/>
          <w:sz w:val="28"/>
          <w:szCs w:val="28"/>
        </w:rPr>
        <w:t xml:space="preserve"> процента), </w:t>
      </w:r>
      <w:r w:rsidR="00657515" w:rsidRPr="00657515">
        <w:rPr>
          <w:rFonts w:eastAsia="MS Mincho" w:cs="Courier New"/>
          <w:sz w:val="28"/>
          <w:szCs w:val="28"/>
        </w:rPr>
        <w:t>деятельност</w:t>
      </w:r>
      <w:r w:rsidR="00657515">
        <w:rPr>
          <w:rFonts w:eastAsia="MS Mincho" w:cs="Courier New"/>
          <w:sz w:val="28"/>
          <w:szCs w:val="28"/>
        </w:rPr>
        <w:t>и</w:t>
      </w:r>
      <w:r w:rsidR="00657515" w:rsidRPr="00657515">
        <w:rPr>
          <w:rFonts w:eastAsia="MS Mincho" w:cs="Courier New"/>
          <w:sz w:val="28"/>
          <w:szCs w:val="28"/>
        </w:rPr>
        <w:t xml:space="preserve"> в области здравоохранения и социальных услуг </w:t>
      </w:r>
      <w:r w:rsidR="00E3138E">
        <w:rPr>
          <w:rFonts w:eastAsia="MS Mincho" w:cs="Courier New"/>
          <w:sz w:val="28"/>
          <w:szCs w:val="28"/>
        </w:rPr>
        <w:t>(</w:t>
      </w:r>
      <w:r w:rsidR="00657515">
        <w:rPr>
          <w:rFonts w:eastAsia="MS Mincho" w:cs="Courier New"/>
          <w:sz w:val="28"/>
          <w:szCs w:val="28"/>
        </w:rPr>
        <w:t>10,7</w:t>
      </w:r>
      <w:r w:rsidR="00E3138E">
        <w:rPr>
          <w:rFonts w:eastAsia="MS Mincho" w:cs="Courier New"/>
          <w:sz w:val="28"/>
          <w:szCs w:val="28"/>
        </w:rPr>
        <w:t xml:space="preserve"> процента) </w:t>
      </w:r>
      <w:r w:rsidR="00966CF2" w:rsidRPr="00966CF2">
        <w:rPr>
          <w:rFonts w:eastAsia="MS Mincho" w:cs="Courier New"/>
          <w:sz w:val="28"/>
          <w:szCs w:val="28"/>
        </w:rPr>
        <w:t xml:space="preserve">и </w:t>
      </w:r>
      <w:r w:rsidR="00657515">
        <w:rPr>
          <w:rFonts w:eastAsia="MS Mincho" w:cs="Courier New"/>
          <w:sz w:val="28"/>
          <w:szCs w:val="28"/>
        </w:rPr>
        <w:t>образовании</w:t>
      </w:r>
      <w:r w:rsidR="00E3138E">
        <w:rPr>
          <w:rFonts w:eastAsia="MS Mincho" w:cs="Courier New"/>
          <w:sz w:val="28"/>
          <w:szCs w:val="28"/>
        </w:rPr>
        <w:t xml:space="preserve"> </w:t>
      </w:r>
      <w:r w:rsidR="003E5384">
        <w:rPr>
          <w:rFonts w:eastAsia="MS Mincho" w:cs="Courier New"/>
          <w:sz w:val="28"/>
          <w:szCs w:val="28"/>
        </w:rPr>
        <w:br/>
      </w:r>
      <w:r w:rsidR="00966CF2">
        <w:rPr>
          <w:rFonts w:eastAsia="MS Mincho" w:cs="Courier New"/>
          <w:sz w:val="28"/>
          <w:szCs w:val="28"/>
        </w:rPr>
        <w:t>(</w:t>
      </w:r>
      <w:r w:rsidR="00657515">
        <w:rPr>
          <w:rFonts w:eastAsia="MS Mincho" w:cs="Courier New"/>
          <w:sz w:val="28"/>
          <w:szCs w:val="28"/>
        </w:rPr>
        <w:t>8,3</w:t>
      </w:r>
      <w:r w:rsidR="00966CF2">
        <w:rPr>
          <w:rFonts w:eastAsia="MS Mincho" w:cs="Courier New"/>
          <w:sz w:val="28"/>
          <w:szCs w:val="28"/>
        </w:rPr>
        <w:t xml:space="preserve"> процента)</w:t>
      </w:r>
      <w:r w:rsidR="00244BB1">
        <w:rPr>
          <w:rFonts w:eastAsia="MS Mincho" w:cs="Courier New"/>
          <w:sz w:val="28"/>
          <w:szCs w:val="28"/>
        </w:rPr>
        <w:t>.</w:t>
      </w:r>
    </w:p>
    <w:p w:rsidR="00214A99" w:rsidRPr="00B26957" w:rsidRDefault="00AC425D" w:rsidP="00F03DF0">
      <w:pPr>
        <w:tabs>
          <w:tab w:val="left" w:pos="1418"/>
        </w:tabs>
        <w:spacing w:line="264" w:lineRule="auto"/>
        <w:ind w:firstLine="709"/>
        <w:jc w:val="both"/>
        <w:rPr>
          <w:rFonts w:eastAsia="MS Mincho" w:cs="Courier New"/>
          <w:sz w:val="28"/>
          <w:szCs w:val="28"/>
        </w:rPr>
      </w:pPr>
      <w:r>
        <w:rPr>
          <w:rFonts w:eastAsia="MS Mincho" w:cs="Courier New"/>
          <w:sz w:val="28"/>
          <w:szCs w:val="28"/>
        </w:rPr>
        <w:t>К</w:t>
      </w:r>
      <w:r w:rsidR="00214A99">
        <w:rPr>
          <w:rFonts w:eastAsia="MS Mincho" w:cs="Courier New"/>
          <w:sz w:val="28"/>
          <w:szCs w:val="28"/>
        </w:rPr>
        <w:t xml:space="preserve"> конц</w:t>
      </w:r>
      <w:r>
        <w:rPr>
          <w:rFonts w:eastAsia="MS Mincho" w:cs="Courier New"/>
          <w:sz w:val="28"/>
          <w:szCs w:val="28"/>
        </w:rPr>
        <w:t>у</w:t>
      </w:r>
      <w:r w:rsidR="00214A99">
        <w:rPr>
          <w:rFonts w:eastAsia="MS Mincho" w:cs="Courier New"/>
          <w:sz w:val="28"/>
          <w:szCs w:val="28"/>
        </w:rPr>
        <w:t xml:space="preserve"> 201</w:t>
      </w:r>
      <w:r w:rsidR="003113AF">
        <w:rPr>
          <w:rFonts w:eastAsia="MS Mincho" w:cs="Courier New"/>
          <w:sz w:val="28"/>
          <w:szCs w:val="28"/>
        </w:rPr>
        <w:t>9</w:t>
      </w:r>
      <w:r w:rsidR="00214A99">
        <w:rPr>
          <w:rFonts w:eastAsia="MS Mincho" w:cs="Courier New"/>
          <w:sz w:val="28"/>
          <w:szCs w:val="28"/>
        </w:rPr>
        <w:t xml:space="preserve"> г</w:t>
      </w:r>
      <w:r w:rsidR="002348C8">
        <w:rPr>
          <w:rFonts w:eastAsia="MS Mincho" w:cs="Courier New"/>
          <w:sz w:val="28"/>
          <w:szCs w:val="28"/>
        </w:rPr>
        <w:t xml:space="preserve">ода </w:t>
      </w:r>
      <w:r w:rsidR="00FF5D4E">
        <w:rPr>
          <w:rFonts w:eastAsia="MS Mincho" w:cs="Courier New"/>
          <w:sz w:val="28"/>
          <w:szCs w:val="28"/>
        </w:rPr>
        <w:t>в организаци</w:t>
      </w:r>
      <w:r w:rsidR="00214A99">
        <w:rPr>
          <w:rFonts w:eastAsia="MS Mincho" w:cs="Courier New"/>
          <w:sz w:val="28"/>
          <w:szCs w:val="28"/>
        </w:rPr>
        <w:t xml:space="preserve">и </w:t>
      </w:r>
      <w:r w:rsidR="0038271D">
        <w:rPr>
          <w:rFonts w:eastAsia="MS Mincho" w:cs="Courier New"/>
          <w:sz w:val="28"/>
          <w:szCs w:val="28"/>
        </w:rPr>
        <w:t xml:space="preserve">края на вакантные рабочие места </w:t>
      </w:r>
      <w:r w:rsidR="00214A99" w:rsidRPr="005A4A19">
        <w:rPr>
          <w:rFonts w:eastAsia="MS Mincho" w:cs="Courier New"/>
          <w:sz w:val="28"/>
          <w:szCs w:val="28"/>
        </w:rPr>
        <w:t xml:space="preserve">требовалось </w:t>
      </w:r>
      <w:r w:rsidR="00657515">
        <w:rPr>
          <w:rFonts w:eastAsia="MS Mincho" w:cs="Courier New"/>
          <w:sz w:val="28"/>
          <w:szCs w:val="28"/>
        </w:rPr>
        <w:t>21,2</w:t>
      </w:r>
      <w:r w:rsidR="00294228" w:rsidRPr="00D217B5">
        <w:rPr>
          <w:rFonts w:eastAsia="MS Mincho" w:cs="Courier New"/>
          <w:sz w:val="28"/>
          <w:szCs w:val="28"/>
        </w:rPr>
        <w:t xml:space="preserve"> тысячи</w:t>
      </w:r>
      <w:r w:rsidR="00294228">
        <w:rPr>
          <w:rFonts w:eastAsia="MS Mincho" w:cs="Courier New"/>
          <w:sz w:val="28"/>
          <w:szCs w:val="28"/>
        </w:rPr>
        <w:t xml:space="preserve"> человек (</w:t>
      </w:r>
      <w:r w:rsidR="004A5124">
        <w:rPr>
          <w:rFonts w:eastAsia="MS Mincho" w:cs="Courier New"/>
          <w:sz w:val="28"/>
          <w:szCs w:val="28"/>
        </w:rPr>
        <w:t xml:space="preserve">на </w:t>
      </w:r>
      <w:r w:rsidR="00657515">
        <w:rPr>
          <w:rFonts w:eastAsia="MS Mincho" w:cs="Courier New"/>
          <w:sz w:val="28"/>
          <w:szCs w:val="28"/>
        </w:rPr>
        <w:t>5,7</w:t>
      </w:r>
      <w:r w:rsidR="00214A99">
        <w:rPr>
          <w:rFonts w:eastAsia="MS Mincho" w:cs="Courier New"/>
          <w:sz w:val="28"/>
          <w:szCs w:val="28"/>
        </w:rPr>
        <w:t xml:space="preserve"> </w:t>
      </w:r>
      <w:r w:rsidR="004A5124">
        <w:rPr>
          <w:rFonts w:eastAsia="MS Mincho" w:cs="Courier New"/>
          <w:sz w:val="28"/>
          <w:szCs w:val="28"/>
        </w:rPr>
        <w:t xml:space="preserve">процента </w:t>
      </w:r>
      <w:r w:rsidR="00657515">
        <w:rPr>
          <w:rFonts w:eastAsia="MS Mincho" w:cs="Courier New"/>
          <w:sz w:val="28"/>
          <w:szCs w:val="28"/>
        </w:rPr>
        <w:t>меньше</w:t>
      </w:r>
      <w:r w:rsidR="004A5124">
        <w:rPr>
          <w:rFonts w:eastAsia="MS Mincho" w:cs="Courier New"/>
          <w:sz w:val="28"/>
          <w:szCs w:val="28"/>
        </w:rPr>
        <w:t xml:space="preserve"> по сравнению </w:t>
      </w:r>
      <w:r w:rsidR="004A5124">
        <w:rPr>
          <w:rFonts w:eastAsia="MS Mincho" w:cs="Courier New"/>
          <w:sz w:val="28"/>
          <w:szCs w:val="28"/>
        </w:rPr>
        <w:br/>
        <w:t xml:space="preserve">с </w:t>
      </w:r>
      <w:r w:rsidR="00214A99">
        <w:rPr>
          <w:rFonts w:eastAsia="MS Mincho" w:cs="Courier New"/>
          <w:sz w:val="28"/>
          <w:szCs w:val="28"/>
        </w:rPr>
        <w:t>201</w:t>
      </w:r>
      <w:r w:rsidR="003113AF">
        <w:rPr>
          <w:rFonts w:eastAsia="MS Mincho" w:cs="Courier New"/>
          <w:sz w:val="28"/>
          <w:szCs w:val="28"/>
        </w:rPr>
        <w:t>8</w:t>
      </w:r>
      <w:r w:rsidR="00ED7C7B">
        <w:rPr>
          <w:rFonts w:eastAsia="MS Mincho" w:cs="Courier New"/>
          <w:sz w:val="28"/>
          <w:szCs w:val="28"/>
        </w:rPr>
        <w:t xml:space="preserve"> </w:t>
      </w:r>
      <w:r w:rsidR="00214A99">
        <w:rPr>
          <w:rFonts w:eastAsia="MS Mincho" w:cs="Courier New"/>
          <w:sz w:val="28"/>
          <w:szCs w:val="28"/>
        </w:rPr>
        <w:t>г</w:t>
      </w:r>
      <w:r w:rsidR="002348C8">
        <w:rPr>
          <w:rFonts w:eastAsia="MS Mincho" w:cs="Courier New"/>
          <w:sz w:val="28"/>
          <w:szCs w:val="28"/>
        </w:rPr>
        <w:t>од</w:t>
      </w:r>
      <w:r w:rsidR="00657515">
        <w:rPr>
          <w:rFonts w:eastAsia="MS Mincho" w:cs="Courier New"/>
          <w:sz w:val="28"/>
          <w:szCs w:val="28"/>
        </w:rPr>
        <w:t>ом</w:t>
      </w:r>
      <w:r w:rsidR="00214A99">
        <w:rPr>
          <w:rFonts w:eastAsia="MS Mincho" w:cs="Courier New"/>
          <w:sz w:val="28"/>
          <w:szCs w:val="28"/>
        </w:rPr>
        <w:t>)</w:t>
      </w:r>
      <w:r>
        <w:rPr>
          <w:rFonts w:eastAsia="MS Mincho" w:cs="Courier New"/>
          <w:sz w:val="28"/>
          <w:szCs w:val="28"/>
        </w:rPr>
        <w:t xml:space="preserve">, </w:t>
      </w:r>
      <w:r w:rsidRPr="00294228">
        <w:rPr>
          <w:rFonts w:eastAsia="MS Mincho" w:cs="Courier New"/>
          <w:sz w:val="28"/>
          <w:szCs w:val="28"/>
        </w:rPr>
        <w:t xml:space="preserve">или </w:t>
      </w:r>
      <w:r w:rsidR="00657515">
        <w:rPr>
          <w:rFonts w:eastAsia="MS Mincho" w:cs="Courier New"/>
          <w:sz w:val="28"/>
          <w:szCs w:val="28"/>
        </w:rPr>
        <w:t>2</w:t>
      </w:r>
      <w:r w:rsidR="00B95EB8">
        <w:rPr>
          <w:rFonts w:eastAsia="MS Mincho" w:cs="Courier New"/>
          <w:sz w:val="28"/>
          <w:szCs w:val="28"/>
        </w:rPr>
        <w:t>,</w:t>
      </w:r>
      <w:r w:rsidR="00657515">
        <w:rPr>
          <w:rFonts w:eastAsia="MS Mincho" w:cs="Courier New"/>
          <w:sz w:val="28"/>
          <w:szCs w:val="28"/>
        </w:rPr>
        <w:t>8</w:t>
      </w:r>
      <w:r w:rsidR="005E1849">
        <w:rPr>
          <w:rFonts w:eastAsia="MS Mincho" w:cs="Courier New"/>
          <w:sz w:val="28"/>
          <w:szCs w:val="28"/>
        </w:rPr>
        <w:t xml:space="preserve"> </w:t>
      </w:r>
      <w:r w:rsidRPr="00294228">
        <w:rPr>
          <w:rFonts w:eastAsia="MS Mincho" w:cs="Courier New"/>
          <w:sz w:val="28"/>
          <w:szCs w:val="28"/>
        </w:rPr>
        <w:t>процента</w:t>
      </w:r>
      <w:r w:rsidR="007C1B88">
        <w:rPr>
          <w:rFonts w:eastAsia="MS Mincho" w:cs="Courier New"/>
          <w:sz w:val="28"/>
          <w:szCs w:val="28"/>
        </w:rPr>
        <w:t xml:space="preserve"> </w:t>
      </w:r>
      <w:r>
        <w:rPr>
          <w:rFonts w:eastAsia="MS Mincho" w:cs="Courier New"/>
          <w:sz w:val="28"/>
          <w:szCs w:val="28"/>
        </w:rPr>
        <w:t>списочной численности работников организаций</w:t>
      </w:r>
      <w:r w:rsidR="00214A99">
        <w:rPr>
          <w:rFonts w:eastAsia="MS Mincho" w:cs="Courier New"/>
          <w:sz w:val="28"/>
          <w:szCs w:val="28"/>
        </w:rPr>
        <w:t xml:space="preserve">. </w:t>
      </w:r>
      <w:r w:rsidR="00B140CD">
        <w:rPr>
          <w:rFonts w:eastAsia="MS Mincho" w:cs="Courier New"/>
          <w:sz w:val="28"/>
          <w:szCs w:val="28"/>
        </w:rPr>
        <w:t xml:space="preserve">Наиболее значительная потребность в работниках сложилась </w:t>
      </w:r>
      <w:r w:rsidR="003E5384">
        <w:rPr>
          <w:rFonts w:eastAsia="MS Mincho" w:cs="Courier New"/>
          <w:sz w:val="28"/>
          <w:szCs w:val="28"/>
        </w:rPr>
        <w:br/>
      </w:r>
      <w:r w:rsidR="00B140CD">
        <w:rPr>
          <w:rFonts w:eastAsia="MS Mincho" w:cs="Courier New"/>
          <w:sz w:val="28"/>
          <w:szCs w:val="28"/>
        </w:rPr>
        <w:t xml:space="preserve">в </w:t>
      </w:r>
      <w:r w:rsidR="00B140CD" w:rsidRPr="00B140CD">
        <w:rPr>
          <w:rFonts w:eastAsia="MS Mincho" w:cs="Courier New"/>
          <w:sz w:val="28"/>
          <w:szCs w:val="28"/>
        </w:rPr>
        <w:t>торговл</w:t>
      </w:r>
      <w:r w:rsidR="00B140CD">
        <w:rPr>
          <w:rFonts w:eastAsia="MS Mincho" w:cs="Courier New"/>
          <w:sz w:val="28"/>
          <w:szCs w:val="28"/>
        </w:rPr>
        <w:t>е</w:t>
      </w:r>
      <w:r w:rsidR="00B140CD" w:rsidRPr="00B140CD">
        <w:rPr>
          <w:rFonts w:eastAsia="MS Mincho" w:cs="Courier New"/>
          <w:sz w:val="28"/>
          <w:szCs w:val="28"/>
        </w:rPr>
        <w:t xml:space="preserve"> оптов</w:t>
      </w:r>
      <w:r w:rsidR="00B140CD">
        <w:rPr>
          <w:rFonts w:eastAsia="MS Mincho" w:cs="Courier New"/>
          <w:sz w:val="28"/>
          <w:szCs w:val="28"/>
        </w:rPr>
        <w:t>ой</w:t>
      </w:r>
      <w:r w:rsidR="00B140CD" w:rsidRPr="00B140CD">
        <w:rPr>
          <w:rFonts w:eastAsia="MS Mincho" w:cs="Courier New"/>
          <w:sz w:val="28"/>
          <w:szCs w:val="28"/>
        </w:rPr>
        <w:t xml:space="preserve"> и розничн</w:t>
      </w:r>
      <w:r w:rsidR="00B140CD">
        <w:rPr>
          <w:rFonts w:eastAsia="MS Mincho" w:cs="Courier New"/>
          <w:sz w:val="28"/>
          <w:szCs w:val="28"/>
        </w:rPr>
        <w:t>ой</w:t>
      </w:r>
      <w:r w:rsidR="00B140CD" w:rsidRPr="00B140CD">
        <w:rPr>
          <w:rFonts w:eastAsia="MS Mincho" w:cs="Courier New"/>
          <w:sz w:val="28"/>
          <w:szCs w:val="28"/>
        </w:rPr>
        <w:t>; ремонт</w:t>
      </w:r>
      <w:r w:rsidR="00B140CD">
        <w:rPr>
          <w:rFonts w:eastAsia="MS Mincho" w:cs="Courier New"/>
          <w:sz w:val="28"/>
          <w:szCs w:val="28"/>
        </w:rPr>
        <w:t>е</w:t>
      </w:r>
      <w:r w:rsidR="00B140CD" w:rsidRPr="00B140CD">
        <w:rPr>
          <w:rFonts w:eastAsia="MS Mincho" w:cs="Courier New"/>
          <w:sz w:val="28"/>
          <w:szCs w:val="28"/>
        </w:rPr>
        <w:t xml:space="preserve"> автотранспортных средств </w:t>
      </w:r>
      <w:r w:rsidR="003E5384">
        <w:rPr>
          <w:rFonts w:eastAsia="MS Mincho" w:cs="Courier New"/>
          <w:sz w:val="28"/>
          <w:szCs w:val="28"/>
        </w:rPr>
        <w:br/>
      </w:r>
      <w:r w:rsidR="00B140CD" w:rsidRPr="00B140CD">
        <w:rPr>
          <w:rFonts w:eastAsia="MS Mincho" w:cs="Courier New"/>
          <w:sz w:val="28"/>
          <w:szCs w:val="28"/>
        </w:rPr>
        <w:t>и мотоциклов</w:t>
      </w:r>
      <w:r w:rsidR="00B140CD">
        <w:rPr>
          <w:rFonts w:eastAsia="MS Mincho" w:cs="Courier New"/>
          <w:sz w:val="28"/>
          <w:szCs w:val="28"/>
        </w:rPr>
        <w:t xml:space="preserve"> и в </w:t>
      </w:r>
      <w:r w:rsidR="00B140CD" w:rsidRPr="00B140CD">
        <w:rPr>
          <w:rFonts w:eastAsia="MS Mincho" w:cs="Courier New"/>
          <w:sz w:val="28"/>
          <w:szCs w:val="28"/>
        </w:rPr>
        <w:t>деятельност</w:t>
      </w:r>
      <w:r w:rsidR="00B140CD">
        <w:rPr>
          <w:rFonts w:eastAsia="MS Mincho" w:cs="Courier New"/>
          <w:sz w:val="28"/>
          <w:szCs w:val="28"/>
        </w:rPr>
        <w:t>и</w:t>
      </w:r>
      <w:r w:rsidR="00B140CD" w:rsidRPr="00B140CD">
        <w:rPr>
          <w:rFonts w:eastAsia="MS Mincho" w:cs="Courier New"/>
          <w:sz w:val="28"/>
          <w:szCs w:val="28"/>
        </w:rPr>
        <w:t xml:space="preserve"> гостиниц и предприятий общественного питания</w:t>
      </w:r>
      <w:r w:rsidR="00B140CD">
        <w:rPr>
          <w:rFonts w:eastAsia="MS Mincho" w:cs="Courier New"/>
          <w:sz w:val="28"/>
          <w:szCs w:val="28"/>
        </w:rPr>
        <w:t xml:space="preserve"> (</w:t>
      </w:r>
      <w:r w:rsidR="0072701C">
        <w:rPr>
          <w:rFonts w:eastAsia="MS Mincho" w:cs="Courier New"/>
          <w:sz w:val="28"/>
          <w:szCs w:val="28"/>
        </w:rPr>
        <w:t>6,4</w:t>
      </w:r>
      <w:r w:rsidR="00B140CD">
        <w:rPr>
          <w:rFonts w:eastAsia="MS Mincho" w:cs="Courier New"/>
          <w:sz w:val="28"/>
          <w:szCs w:val="28"/>
        </w:rPr>
        <w:t xml:space="preserve"> </w:t>
      </w:r>
      <w:r w:rsidR="007F60D1">
        <w:rPr>
          <w:rFonts w:eastAsia="MS Mincho" w:cs="Courier New"/>
          <w:sz w:val="28"/>
          <w:szCs w:val="28"/>
        </w:rPr>
        <w:t xml:space="preserve">процента </w:t>
      </w:r>
      <w:r w:rsidR="00B140CD">
        <w:rPr>
          <w:rFonts w:eastAsia="MS Mincho" w:cs="Courier New"/>
          <w:sz w:val="28"/>
          <w:szCs w:val="28"/>
        </w:rPr>
        <w:t>и 5,</w:t>
      </w:r>
      <w:r w:rsidR="0072701C">
        <w:rPr>
          <w:rFonts w:eastAsia="MS Mincho" w:cs="Courier New"/>
          <w:sz w:val="28"/>
          <w:szCs w:val="28"/>
        </w:rPr>
        <w:t>5</w:t>
      </w:r>
      <w:r w:rsidR="00B140CD">
        <w:rPr>
          <w:rFonts w:eastAsia="MS Mincho" w:cs="Courier New"/>
          <w:sz w:val="28"/>
          <w:szCs w:val="28"/>
        </w:rPr>
        <w:t xml:space="preserve"> процента списочной численности работников соответствующих видов экономической деятельности)</w:t>
      </w:r>
      <w:r w:rsidR="0079186E">
        <w:rPr>
          <w:rFonts w:eastAsia="MS Mincho" w:cs="Courier New"/>
          <w:sz w:val="28"/>
          <w:szCs w:val="28"/>
        </w:rPr>
        <w:t>.</w:t>
      </w:r>
    </w:p>
    <w:p w:rsidR="00AC19DA" w:rsidRPr="005C7D83" w:rsidRDefault="00AC19DA" w:rsidP="008545FE">
      <w:pPr>
        <w:spacing w:line="264" w:lineRule="auto"/>
        <w:jc w:val="both"/>
        <w:rPr>
          <w:rFonts w:eastAsia="MS Mincho" w:cs="Courier New"/>
          <w:sz w:val="28"/>
          <w:szCs w:val="28"/>
        </w:rPr>
      </w:pPr>
    </w:p>
    <w:sectPr w:rsidR="00AC19DA" w:rsidRPr="005C7D83" w:rsidSect="003E5384">
      <w:footerReference w:type="default" r:id="rId9"/>
      <w:footnotePr>
        <w:pos w:val="beneathText"/>
      </w:foot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E65" w:rsidRDefault="00581E65" w:rsidP="007B71EC">
      <w:r>
        <w:separator/>
      </w:r>
    </w:p>
  </w:endnote>
  <w:endnote w:type="continuationSeparator" w:id="0">
    <w:p w:rsidR="00581E65" w:rsidRDefault="00581E65" w:rsidP="007B7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515" w:rsidRDefault="00657515" w:rsidP="0005524F">
    <w:pPr>
      <w:spacing w:before="120"/>
      <w:jc w:val="both"/>
    </w:pPr>
    <w:r w:rsidRPr="001C005F">
      <w:rPr>
        <w:vertAlign w:val="superscript"/>
      </w:rPr>
      <w:t>1)</w:t>
    </w:r>
    <w:r>
      <w:t xml:space="preserve"> </w:t>
    </w:r>
    <w:r w:rsidRPr="00C87404">
      <w:t>В отдельных случаях незначительные расхождения между итогом и суммой слагаемых объясняются округлением данных.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E65" w:rsidRDefault="00581E65" w:rsidP="007B71EC">
      <w:r>
        <w:separator/>
      </w:r>
    </w:p>
  </w:footnote>
  <w:footnote w:type="continuationSeparator" w:id="0">
    <w:p w:rsidR="00581E65" w:rsidRDefault="00581E65" w:rsidP="007B71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43CE"/>
    <w:multiLevelType w:val="hybridMultilevel"/>
    <w:tmpl w:val="8BACE9F8"/>
    <w:lvl w:ilvl="0" w:tplc="24E00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A126B5"/>
    <w:multiLevelType w:val="hybridMultilevel"/>
    <w:tmpl w:val="28FC9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E384C"/>
    <w:multiLevelType w:val="hybridMultilevel"/>
    <w:tmpl w:val="02EC70BC"/>
    <w:lvl w:ilvl="0" w:tplc="B92AEE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evenAndOddHeaders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3642B"/>
    <w:rsid w:val="0000024E"/>
    <w:rsid w:val="00012E82"/>
    <w:rsid w:val="00013925"/>
    <w:rsid w:val="00014FB6"/>
    <w:rsid w:val="00017C21"/>
    <w:rsid w:val="00020294"/>
    <w:rsid w:val="00022DF6"/>
    <w:rsid w:val="00023386"/>
    <w:rsid w:val="000242E7"/>
    <w:rsid w:val="000319E4"/>
    <w:rsid w:val="0003642B"/>
    <w:rsid w:val="0004230A"/>
    <w:rsid w:val="0004473C"/>
    <w:rsid w:val="00053918"/>
    <w:rsid w:val="0005524F"/>
    <w:rsid w:val="00056BE0"/>
    <w:rsid w:val="00066A6D"/>
    <w:rsid w:val="00066C9D"/>
    <w:rsid w:val="00067F40"/>
    <w:rsid w:val="0007296E"/>
    <w:rsid w:val="00072FCC"/>
    <w:rsid w:val="0007348C"/>
    <w:rsid w:val="000802A8"/>
    <w:rsid w:val="00081A16"/>
    <w:rsid w:val="00082D83"/>
    <w:rsid w:val="00087931"/>
    <w:rsid w:val="00087FC3"/>
    <w:rsid w:val="00091FB9"/>
    <w:rsid w:val="00097EE1"/>
    <w:rsid w:val="00097F0B"/>
    <w:rsid w:val="000A45A5"/>
    <w:rsid w:val="000A5087"/>
    <w:rsid w:val="000B3DA3"/>
    <w:rsid w:val="000B49AB"/>
    <w:rsid w:val="000B58C6"/>
    <w:rsid w:val="000C4D08"/>
    <w:rsid w:val="000C7A92"/>
    <w:rsid w:val="000D1B33"/>
    <w:rsid w:val="000E4576"/>
    <w:rsid w:val="00102D4A"/>
    <w:rsid w:val="0010409F"/>
    <w:rsid w:val="001043BD"/>
    <w:rsid w:val="00120465"/>
    <w:rsid w:val="00130AF9"/>
    <w:rsid w:val="0013247E"/>
    <w:rsid w:val="00133E2B"/>
    <w:rsid w:val="001400D8"/>
    <w:rsid w:val="00154404"/>
    <w:rsid w:val="00164D97"/>
    <w:rsid w:val="001651E4"/>
    <w:rsid w:val="00170D03"/>
    <w:rsid w:val="00174716"/>
    <w:rsid w:val="00174A2C"/>
    <w:rsid w:val="00180DEB"/>
    <w:rsid w:val="001844E3"/>
    <w:rsid w:val="0018641D"/>
    <w:rsid w:val="001905A1"/>
    <w:rsid w:val="001909D1"/>
    <w:rsid w:val="00193C3D"/>
    <w:rsid w:val="00193FA2"/>
    <w:rsid w:val="00195600"/>
    <w:rsid w:val="001A1807"/>
    <w:rsid w:val="001A5D81"/>
    <w:rsid w:val="001B022F"/>
    <w:rsid w:val="001B2387"/>
    <w:rsid w:val="001B4BD5"/>
    <w:rsid w:val="001B6E77"/>
    <w:rsid w:val="001C005F"/>
    <w:rsid w:val="001C42B5"/>
    <w:rsid w:val="001C5280"/>
    <w:rsid w:val="001C7D94"/>
    <w:rsid w:val="001E045D"/>
    <w:rsid w:val="001E0AF3"/>
    <w:rsid w:val="001E1FF9"/>
    <w:rsid w:val="001E447F"/>
    <w:rsid w:val="0020278F"/>
    <w:rsid w:val="00203BBC"/>
    <w:rsid w:val="00206D75"/>
    <w:rsid w:val="00214A99"/>
    <w:rsid w:val="00217ED6"/>
    <w:rsid w:val="002265C3"/>
    <w:rsid w:val="00226D52"/>
    <w:rsid w:val="00231E5E"/>
    <w:rsid w:val="00233A32"/>
    <w:rsid w:val="002348C8"/>
    <w:rsid w:val="00237E6A"/>
    <w:rsid w:val="00244BB1"/>
    <w:rsid w:val="00247AA7"/>
    <w:rsid w:val="00247DD7"/>
    <w:rsid w:val="00252327"/>
    <w:rsid w:val="00253AD5"/>
    <w:rsid w:val="00257A44"/>
    <w:rsid w:val="00257A49"/>
    <w:rsid w:val="00257C50"/>
    <w:rsid w:val="00257E80"/>
    <w:rsid w:val="00266FFF"/>
    <w:rsid w:val="002709A7"/>
    <w:rsid w:val="00271AF8"/>
    <w:rsid w:val="002724D9"/>
    <w:rsid w:val="00272A75"/>
    <w:rsid w:val="00274A27"/>
    <w:rsid w:val="00274E56"/>
    <w:rsid w:val="00276A3B"/>
    <w:rsid w:val="00277CEE"/>
    <w:rsid w:val="002826C6"/>
    <w:rsid w:val="0028704E"/>
    <w:rsid w:val="002924C6"/>
    <w:rsid w:val="00294228"/>
    <w:rsid w:val="00296FD4"/>
    <w:rsid w:val="002A49CA"/>
    <w:rsid w:val="002B15D7"/>
    <w:rsid w:val="002B4803"/>
    <w:rsid w:val="002B73F2"/>
    <w:rsid w:val="002C4B3D"/>
    <w:rsid w:val="002C4C5B"/>
    <w:rsid w:val="002C524E"/>
    <w:rsid w:val="002C573B"/>
    <w:rsid w:val="002C5823"/>
    <w:rsid w:val="002C7E03"/>
    <w:rsid w:val="002D27FC"/>
    <w:rsid w:val="002D2A6C"/>
    <w:rsid w:val="002D7285"/>
    <w:rsid w:val="002F2D36"/>
    <w:rsid w:val="002F3542"/>
    <w:rsid w:val="002F7DB8"/>
    <w:rsid w:val="003024B5"/>
    <w:rsid w:val="0030327C"/>
    <w:rsid w:val="00304205"/>
    <w:rsid w:val="003053DF"/>
    <w:rsid w:val="00306F66"/>
    <w:rsid w:val="003113AF"/>
    <w:rsid w:val="00314F39"/>
    <w:rsid w:val="00315B22"/>
    <w:rsid w:val="00322F3A"/>
    <w:rsid w:val="00332CCD"/>
    <w:rsid w:val="003409D4"/>
    <w:rsid w:val="00345E9E"/>
    <w:rsid w:val="00350610"/>
    <w:rsid w:val="00352E24"/>
    <w:rsid w:val="00360E1F"/>
    <w:rsid w:val="0037269D"/>
    <w:rsid w:val="00374666"/>
    <w:rsid w:val="0038108C"/>
    <w:rsid w:val="0038271D"/>
    <w:rsid w:val="00384E98"/>
    <w:rsid w:val="00390A29"/>
    <w:rsid w:val="00394F4C"/>
    <w:rsid w:val="00397BEF"/>
    <w:rsid w:val="003A56BF"/>
    <w:rsid w:val="003A6595"/>
    <w:rsid w:val="003D0170"/>
    <w:rsid w:val="003D1776"/>
    <w:rsid w:val="003E04EA"/>
    <w:rsid w:val="003E5384"/>
    <w:rsid w:val="003F030D"/>
    <w:rsid w:val="003F3900"/>
    <w:rsid w:val="003F553C"/>
    <w:rsid w:val="003F7207"/>
    <w:rsid w:val="00401567"/>
    <w:rsid w:val="004042FD"/>
    <w:rsid w:val="00407DAF"/>
    <w:rsid w:val="00410C3C"/>
    <w:rsid w:val="00414FCC"/>
    <w:rsid w:val="00420296"/>
    <w:rsid w:val="00420789"/>
    <w:rsid w:val="00424D1E"/>
    <w:rsid w:val="0042523D"/>
    <w:rsid w:val="00425B62"/>
    <w:rsid w:val="004300CD"/>
    <w:rsid w:val="00440F45"/>
    <w:rsid w:val="00445F56"/>
    <w:rsid w:val="0045407B"/>
    <w:rsid w:val="00455074"/>
    <w:rsid w:val="004604B1"/>
    <w:rsid w:val="0046580B"/>
    <w:rsid w:val="00467A18"/>
    <w:rsid w:val="00474242"/>
    <w:rsid w:val="004779F0"/>
    <w:rsid w:val="00483015"/>
    <w:rsid w:val="00483587"/>
    <w:rsid w:val="00491716"/>
    <w:rsid w:val="00492622"/>
    <w:rsid w:val="0049496E"/>
    <w:rsid w:val="00496E6F"/>
    <w:rsid w:val="004A160E"/>
    <w:rsid w:val="004A5124"/>
    <w:rsid w:val="004A5337"/>
    <w:rsid w:val="004A5F22"/>
    <w:rsid w:val="004A6DDD"/>
    <w:rsid w:val="004B3367"/>
    <w:rsid w:val="004B542F"/>
    <w:rsid w:val="004B54AE"/>
    <w:rsid w:val="004B584D"/>
    <w:rsid w:val="004B7B18"/>
    <w:rsid w:val="004C0461"/>
    <w:rsid w:val="004C1233"/>
    <w:rsid w:val="004D0BA9"/>
    <w:rsid w:val="004D1427"/>
    <w:rsid w:val="004D5A52"/>
    <w:rsid w:val="004D799B"/>
    <w:rsid w:val="004E1064"/>
    <w:rsid w:val="004E2EFD"/>
    <w:rsid w:val="004E4889"/>
    <w:rsid w:val="004E61D9"/>
    <w:rsid w:val="004E65CB"/>
    <w:rsid w:val="004E770B"/>
    <w:rsid w:val="004F7906"/>
    <w:rsid w:val="00501E76"/>
    <w:rsid w:val="00517561"/>
    <w:rsid w:val="00517DAD"/>
    <w:rsid w:val="00525991"/>
    <w:rsid w:val="00531BDE"/>
    <w:rsid w:val="00533AE9"/>
    <w:rsid w:val="005353A7"/>
    <w:rsid w:val="00542C6A"/>
    <w:rsid w:val="00562EDB"/>
    <w:rsid w:val="00566289"/>
    <w:rsid w:val="0057104D"/>
    <w:rsid w:val="00572183"/>
    <w:rsid w:val="0057310E"/>
    <w:rsid w:val="00575A6A"/>
    <w:rsid w:val="00577CD6"/>
    <w:rsid w:val="00581592"/>
    <w:rsid w:val="00581681"/>
    <w:rsid w:val="00581E65"/>
    <w:rsid w:val="00592617"/>
    <w:rsid w:val="00597DD9"/>
    <w:rsid w:val="005A1384"/>
    <w:rsid w:val="005A4A19"/>
    <w:rsid w:val="005B7971"/>
    <w:rsid w:val="005C0381"/>
    <w:rsid w:val="005C232B"/>
    <w:rsid w:val="005C7D83"/>
    <w:rsid w:val="005C7EDF"/>
    <w:rsid w:val="005C7F6E"/>
    <w:rsid w:val="005D76D7"/>
    <w:rsid w:val="005E1849"/>
    <w:rsid w:val="005E4162"/>
    <w:rsid w:val="005E5C77"/>
    <w:rsid w:val="005E6933"/>
    <w:rsid w:val="005E70A2"/>
    <w:rsid w:val="005F031F"/>
    <w:rsid w:val="005F1B65"/>
    <w:rsid w:val="00603221"/>
    <w:rsid w:val="00603437"/>
    <w:rsid w:val="00607D4F"/>
    <w:rsid w:val="00613056"/>
    <w:rsid w:val="0062480E"/>
    <w:rsid w:val="006333D6"/>
    <w:rsid w:val="00636ECD"/>
    <w:rsid w:val="00657515"/>
    <w:rsid w:val="0066017C"/>
    <w:rsid w:val="00685D32"/>
    <w:rsid w:val="006867EF"/>
    <w:rsid w:val="00687278"/>
    <w:rsid w:val="006900AB"/>
    <w:rsid w:val="0069317D"/>
    <w:rsid w:val="00695BB7"/>
    <w:rsid w:val="006A08BC"/>
    <w:rsid w:val="006A3E47"/>
    <w:rsid w:val="006B0323"/>
    <w:rsid w:val="006B1A1C"/>
    <w:rsid w:val="006B1F68"/>
    <w:rsid w:val="006D4328"/>
    <w:rsid w:val="006E5A88"/>
    <w:rsid w:val="006F346A"/>
    <w:rsid w:val="0070093F"/>
    <w:rsid w:val="00700C25"/>
    <w:rsid w:val="00701ED3"/>
    <w:rsid w:val="00702156"/>
    <w:rsid w:val="007034AE"/>
    <w:rsid w:val="00704788"/>
    <w:rsid w:val="0070693E"/>
    <w:rsid w:val="00707353"/>
    <w:rsid w:val="00712E1D"/>
    <w:rsid w:val="007155D0"/>
    <w:rsid w:val="007167D1"/>
    <w:rsid w:val="0072701C"/>
    <w:rsid w:val="00727427"/>
    <w:rsid w:val="0072789F"/>
    <w:rsid w:val="0073389A"/>
    <w:rsid w:val="00741AD8"/>
    <w:rsid w:val="00747AB7"/>
    <w:rsid w:val="007610DC"/>
    <w:rsid w:val="0076437A"/>
    <w:rsid w:val="007668DD"/>
    <w:rsid w:val="007702D4"/>
    <w:rsid w:val="007713DF"/>
    <w:rsid w:val="007725E6"/>
    <w:rsid w:val="00780C23"/>
    <w:rsid w:val="0078650A"/>
    <w:rsid w:val="00786C8F"/>
    <w:rsid w:val="00786D6A"/>
    <w:rsid w:val="0079186E"/>
    <w:rsid w:val="007A330D"/>
    <w:rsid w:val="007A6B69"/>
    <w:rsid w:val="007B3904"/>
    <w:rsid w:val="007B71EC"/>
    <w:rsid w:val="007B7AFD"/>
    <w:rsid w:val="007B7CBE"/>
    <w:rsid w:val="007B7E9A"/>
    <w:rsid w:val="007C1B88"/>
    <w:rsid w:val="007C5B97"/>
    <w:rsid w:val="007C75D4"/>
    <w:rsid w:val="007C7E44"/>
    <w:rsid w:val="007D0D88"/>
    <w:rsid w:val="007D2A5D"/>
    <w:rsid w:val="007D5AC3"/>
    <w:rsid w:val="007F163D"/>
    <w:rsid w:val="007F60D1"/>
    <w:rsid w:val="007F6308"/>
    <w:rsid w:val="0081578E"/>
    <w:rsid w:val="00820D2A"/>
    <w:rsid w:val="008238FA"/>
    <w:rsid w:val="00826788"/>
    <w:rsid w:val="00827524"/>
    <w:rsid w:val="008321F0"/>
    <w:rsid w:val="00834239"/>
    <w:rsid w:val="0083513A"/>
    <w:rsid w:val="00836F54"/>
    <w:rsid w:val="00841C56"/>
    <w:rsid w:val="008424A2"/>
    <w:rsid w:val="00853370"/>
    <w:rsid w:val="008545FE"/>
    <w:rsid w:val="00854E39"/>
    <w:rsid w:val="00855C86"/>
    <w:rsid w:val="008618C3"/>
    <w:rsid w:val="00880091"/>
    <w:rsid w:val="00882176"/>
    <w:rsid w:val="00884D69"/>
    <w:rsid w:val="00886251"/>
    <w:rsid w:val="00891421"/>
    <w:rsid w:val="0089649E"/>
    <w:rsid w:val="008B2C47"/>
    <w:rsid w:val="008C3B3B"/>
    <w:rsid w:val="008D1B0A"/>
    <w:rsid w:val="008D7D7F"/>
    <w:rsid w:val="008E5836"/>
    <w:rsid w:val="008F1EAD"/>
    <w:rsid w:val="008F2287"/>
    <w:rsid w:val="009045BA"/>
    <w:rsid w:val="009055FA"/>
    <w:rsid w:val="009057DE"/>
    <w:rsid w:val="00905F19"/>
    <w:rsid w:val="0091200F"/>
    <w:rsid w:val="00915593"/>
    <w:rsid w:val="009406E3"/>
    <w:rsid w:val="00944459"/>
    <w:rsid w:val="009549EB"/>
    <w:rsid w:val="009643BD"/>
    <w:rsid w:val="00964E63"/>
    <w:rsid w:val="00965A67"/>
    <w:rsid w:val="0096663B"/>
    <w:rsid w:val="00966CF2"/>
    <w:rsid w:val="00967AB2"/>
    <w:rsid w:val="00973E92"/>
    <w:rsid w:val="00974732"/>
    <w:rsid w:val="00977E45"/>
    <w:rsid w:val="00981532"/>
    <w:rsid w:val="00984C71"/>
    <w:rsid w:val="00985E66"/>
    <w:rsid w:val="009862C0"/>
    <w:rsid w:val="00986B7C"/>
    <w:rsid w:val="00986FFE"/>
    <w:rsid w:val="00990788"/>
    <w:rsid w:val="00994AC1"/>
    <w:rsid w:val="009A26D5"/>
    <w:rsid w:val="009A7713"/>
    <w:rsid w:val="009B7A2A"/>
    <w:rsid w:val="009D130B"/>
    <w:rsid w:val="009D1E3A"/>
    <w:rsid w:val="009D2DBB"/>
    <w:rsid w:val="009D468C"/>
    <w:rsid w:val="009D470A"/>
    <w:rsid w:val="009E73B9"/>
    <w:rsid w:val="009F09DA"/>
    <w:rsid w:val="009F1C76"/>
    <w:rsid w:val="009F3A6C"/>
    <w:rsid w:val="009F4CEA"/>
    <w:rsid w:val="009F5298"/>
    <w:rsid w:val="009F5DAF"/>
    <w:rsid w:val="00A06A57"/>
    <w:rsid w:val="00A06CF7"/>
    <w:rsid w:val="00A1425C"/>
    <w:rsid w:val="00A25A00"/>
    <w:rsid w:val="00A30C9D"/>
    <w:rsid w:val="00A33F61"/>
    <w:rsid w:val="00A530D7"/>
    <w:rsid w:val="00A557D9"/>
    <w:rsid w:val="00A5773F"/>
    <w:rsid w:val="00A6038D"/>
    <w:rsid w:val="00A62C82"/>
    <w:rsid w:val="00A64E57"/>
    <w:rsid w:val="00A65458"/>
    <w:rsid w:val="00A66EBD"/>
    <w:rsid w:val="00A67C33"/>
    <w:rsid w:val="00A75E3C"/>
    <w:rsid w:val="00A76445"/>
    <w:rsid w:val="00A77877"/>
    <w:rsid w:val="00A77B62"/>
    <w:rsid w:val="00A80E43"/>
    <w:rsid w:val="00A817BC"/>
    <w:rsid w:val="00A8296B"/>
    <w:rsid w:val="00A87DB4"/>
    <w:rsid w:val="00A9433D"/>
    <w:rsid w:val="00A95D84"/>
    <w:rsid w:val="00AB3021"/>
    <w:rsid w:val="00AB406C"/>
    <w:rsid w:val="00AC19DA"/>
    <w:rsid w:val="00AC27BB"/>
    <w:rsid w:val="00AC425D"/>
    <w:rsid w:val="00AC4E5C"/>
    <w:rsid w:val="00AD0FBB"/>
    <w:rsid w:val="00AD1372"/>
    <w:rsid w:val="00AD239F"/>
    <w:rsid w:val="00AF0668"/>
    <w:rsid w:val="00AF4D6B"/>
    <w:rsid w:val="00B047B0"/>
    <w:rsid w:val="00B05912"/>
    <w:rsid w:val="00B06C17"/>
    <w:rsid w:val="00B1048A"/>
    <w:rsid w:val="00B10E04"/>
    <w:rsid w:val="00B131B4"/>
    <w:rsid w:val="00B140CD"/>
    <w:rsid w:val="00B147EF"/>
    <w:rsid w:val="00B25D4B"/>
    <w:rsid w:val="00B26633"/>
    <w:rsid w:val="00B26957"/>
    <w:rsid w:val="00B27144"/>
    <w:rsid w:val="00B273C5"/>
    <w:rsid w:val="00B3447E"/>
    <w:rsid w:val="00B36603"/>
    <w:rsid w:val="00B40338"/>
    <w:rsid w:val="00B410D4"/>
    <w:rsid w:val="00B5423E"/>
    <w:rsid w:val="00B60A4D"/>
    <w:rsid w:val="00B62EE4"/>
    <w:rsid w:val="00B66C41"/>
    <w:rsid w:val="00B74479"/>
    <w:rsid w:val="00B7557F"/>
    <w:rsid w:val="00B840EF"/>
    <w:rsid w:val="00B948C6"/>
    <w:rsid w:val="00B95EB8"/>
    <w:rsid w:val="00BB1187"/>
    <w:rsid w:val="00BB7AAE"/>
    <w:rsid w:val="00BC016F"/>
    <w:rsid w:val="00BC080A"/>
    <w:rsid w:val="00BD2E2B"/>
    <w:rsid w:val="00BD3929"/>
    <w:rsid w:val="00BD397B"/>
    <w:rsid w:val="00BD3C57"/>
    <w:rsid w:val="00BD6652"/>
    <w:rsid w:val="00BF1D47"/>
    <w:rsid w:val="00BF3A0A"/>
    <w:rsid w:val="00BF4ED2"/>
    <w:rsid w:val="00BF77BA"/>
    <w:rsid w:val="00BF7F7E"/>
    <w:rsid w:val="00C0031B"/>
    <w:rsid w:val="00C031B8"/>
    <w:rsid w:val="00C144D6"/>
    <w:rsid w:val="00C16C72"/>
    <w:rsid w:val="00C202D3"/>
    <w:rsid w:val="00C20457"/>
    <w:rsid w:val="00C206BF"/>
    <w:rsid w:val="00C20A84"/>
    <w:rsid w:val="00C22834"/>
    <w:rsid w:val="00C4267C"/>
    <w:rsid w:val="00C43567"/>
    <w:rsid w:val="00C46675"/>
    <w:rsid w:val="00C5214B"/>
    <w:rsid w:val="00C56DCE"/>
    <w:rsid w:val="00C6430E"/>
    <w:rsid w:val="00C70FBF"/>
    <w:rsid w:val="00C72A6F"/>
    <w:rsid w:val="00C73477"/>
    <w:rsid w:val="00C745E8"/>
    <w:rsid w:val="00C7747A"/>
    <w:rsid w:val="00C82B00"/>
    <w:rsid w:val="00C84CB1"/>
    <w:rsid w:val="00C8538E"/>
    <w:rsid w:val="00C90675"/>
    <w:rsid w:val="00C93280"/>
    <w:rsid w:val="00C97066"/>
    <w:rsid w:val="00CA24C8"/>
    <w:rsid w:val="00CB1F06"/>
    <w:rsid w:val="00CB360C"/>
    <w:rsid w:val="00CB57A1"/>
    <w:rsid w:val="00CB6335"/>
    <w:rsid w:val="00CD2005"/>
    <w:rsid w:val="00CE2C7B"/>
    <w:rsid w:val="00CF4720"/>
    <w:rsid w:val="00CF7A51"/>
    <w:rsid w:val="00D04A23"/>
    <w:rsid w:val="00D071E9"/>
    <w:rsid w:val="00D14A81"/>
    <w:rsid w:val="00D16895"/>
    <w:rsid w:val="00D217B5"/>
    <w:rsid w:val="00D25E0B"/>
    <w:rsid w:val="00D332FD"/>
    <w:rsid w:val="00D361DA"/>
    <w:rsid w:val="00D43181"/>
    <w:rsid w:val="00D44124"/>
    <w:rsid w:val="00D46A4A"/>
    <w:rsid w:val="00D46F09"/>
    <w:rsid w:val="00D5287A"/>
    <w:rsid w:val="00D55733"/>
    <w:rsid w:val="00D57718"/>
    <w:rsid w:val="00D70CD6"/>
    <w:rsid w:val="00D7474D"/>
    <w:rsid w:val="00D82F4F"/>
    <w:rsid w:val="00D94C8A"/>
    <w:rsid w:val="00D9599F"/>
    <w:rsid w:val="00DA016A"/>
    <w:rsid w:val="00DA7B20"/>
    <w:rsid w:val="00DB2CE5"/>
    <w:rsid w:val="00DC6729"/>
    <w:rsid w:val="00DC7E43"/>
    <w:rsid w:val="00DD0F0D"/>
    <w:rsid w:val="00DD7908"/>
    <w:rsid w:val="00DE2668"/>
    <w:rsid w:val="00DE61A9"/>
    <w:rsid w:val="00DE6F31"/>
    <w:rsid w:val="00DF2413"/>
    <w:rsid w:val="00DF2A56"/>
    <w:rsid w:val="00DF597C"/>
    <w:rsid w:val="00DF733E"/>
    <w:rsid w:val="00E04310"/>
    <w:rsid w:val="00E12BFC"/>
    <w:rsid w:val="00E12C92"/>
    <w:rsid w:val="00E262F4"/>
    <w:rsid w:val="00E2746A"/>
    <w:rsid w:val="00E3138E"/>
    <w:rsid w:val="00E32C2B"/>
    <w:rsid w:val="00E34235"/>
    <w:rsid w:val="00E3447D"/>
    <w:rsid w:val="00E40F30"/>
    <w:rsid w:val="00E4125F"/>
    <w:rsid w:val="00E45A48"/>
    <w:rsid w:val="00E62E61"/>
    <w:rsid w:val="00E62F86"/>
    <w:rsid w:val="00E71DA7"/>
    <w:rsid w:val="00E76DE2"/>
    <w:rsid w:val="00E778E4"/>
    <w:rsid w:val="00E81797"/>
    <w:rsid w:val="00E83212"/>
    <w:rsid w:val="00E86FCB"/>
    <w:rsid w:val="00E91CC3"/>
    <w:rsid w:val="00E91ED0"/>
    <w:rsid w:val="00E93E66"/>
    <w:rsid w:val="00E966EF"/>
    <w:rsid w:val="00EA1E3C"/>
    <w:rsid w:val="00EA2243"/>
    <w:rsid w:val="00EB4B41"/>
    <w:rsid w:val="00EB4D64"/>
    <w:rsid w:val="00EC4BE0"/>
    <w:rsid w:val="00ED0016"/>
    <w:rsid w:val="00ED68FD"/>
    <w:rsid w:val="00ED710F"/>
    <w:rsid w:val="00ED7C7B"/>
    <w:rsid w:val="00EE0ECF"/>
    <w:rsid w:val="00EF0E0C"/>
    <w:rsid w:val="00EF2B72"/>
    <w:rsid w:val="00EF2C03"/>
    <w:rsid w:val="00EF32CC"/>
    <w:rsid w:val="00EF4243"/>
    <w:rsid w:val="00F008E0"/>
    <w:rsid w:val="00F017D0"/>
    <w:rsid w:val="00F03DF0"/>
    <w:rsid w:val="00F059CF"/>
    <w:rsid w:val="00F10D12"/>
    <w:rsid w:val="00F1437F"/>
    <w:rsid w:val="00F15DDE"/>
    <w:rsid w:val="00F16014"/>
    <w:rsid w:val="00F161B3"/>
    <w:rsid w:val="00F3247C"/>
    <w:rsid w:val="00F3251E"/>
    <w:rsid w:val="00F32F0B"/>
    <w:rsid w:val="00F36CB9"/>
    <w:rsid w:val="00F42C7A"/>
    <w:rsid w:val="00F44D3D"/>
    <w:rsid w:val="00F5111F"/>
    <w:rsid w:val="00F53BEE"/>
    <w:rsid w:val="00F56C8D"/>
    <w:rsid w:val="00F65634"/>
    <w:rsid w:val="00F65C66"/>
    <w:rsid w:val="00F71A32"/>
    <w:rsid w:val="00F76FE4"/>
    <w:rsid w:val="00F84F53"/>
    <w:rsid w:val="00F85578"/>
    <w:rsid w:val="00F9610C"/>
    <w:rsid w:val="00FA056F"/>
    <w:rsid w:val="00FA1C17"/>
    <w:rsid w:val="00FA2EB4"/>
    <w:rsid w:val="00FA5A71"/>
    <w:rsid w:val="00FB793D"/>
    <w:rsid w:val="00FC0C2C"/>
    <w:rsid w:val="00FC112F"/>
    <w:rsid w:val="00FC2FF1"/>
    <w:rsid w:val="00FC3BA8"/>
    <w:rsid w:val="00FD31A2"/>
    <w:rsid w:val="00FD416C"/>
    <w:rsid w:val="00FD4401"/>
    <w:rsid w:val="00FD4825"/>
    <w:rsid w:val="00FD54C2"/>
    <w:rsid w:val="00FD668A"/>
    <w:rsid w:val="00FE2265"/>
    <w:rsid w:val="00FE481C"/>
    <w:rsid w:val="00FF11F1"/>
    <w:rsid w:val="00FF2334"/>
    <w:rsid w:val="00FF327A"/>
    <w:rsid w:val="00FF55A2"/>
    <w:rsid w:val="00FF5D4E"/>
    <w:rsid w:val="00FF7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0364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03642B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0364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03642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3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rsid w:val="0003642B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3642B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0364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3642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0364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FontStyle107">
    <w:name w:val="Font Style107"/>
    <w:basedOn w:val="a0"/>
    <w:uiPriority w:val="99"/>
    <w:rsid w:val="000C4D08"/>
    <w:rPr>
      <w:rFonts w:ascii="Times New Roman" w:hAnsi="Times New Roman" w:cs="Times New Roman"/>
      <w:sz w:val="26"/>
      <w:szCs w:val="26"/>
    </w:rPr>
  </w:style>
  <w:style w:type="paragraph" w:styleId="a7">
    <w:name w:val="Body Text Indent"/>
    <w:basedOn w:val="a"/>
    <w:link w:val="a8"/>
    <w:uiPriority w:val="99"/>
    <w:semiHidden/>
    <w:unhideWhenUsed/>
    <w:rsid w:val="007B71E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B71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7B71EC"/>
    <w:pPr>
      <w:tabs>
        <w:tab w:val="center" w:pos="4677"/>
        <w:tab w:val="right" w:pos="9355"/>
      </w:tabs>
    </w:pPr>
    <w:rPr>
      <w:sz w:val="24"/>
    </w:rPr>
  </w:style>
  <w:style w:type="character" w:customStyle="1" w:styleId="aa">
    <w:name w:val="Нижний колонтитул Знак"/>
    <w:basedOn w:val="a0"/>
    <w:link w:val="a9"/>
    <w:rsid w:val="007B71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Plain Text"/>
    <w:basedOn w:val="a"/>
    <w:link w:val="ac"/>
    <w:rsid w:val="007B71EC"/>
    <w:rPr>
      <w:rFonts w:ascii="Courier New" w:hAnsi="Courier New"/>
      <w:szCs w:val="24"/>
    </w:rPr>
  </w:style>
  <w:style w:type="character" w:customStyle="1" w:styleId="ac">
    <w:name w:val="Текст Знак"/>
    <w:basedOn w:val="a0"/>
    <w:link w:val="ab"/>
    <w:rsid w:val="007B71EC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7B71E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7B71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0A5087"/>
  </w:style>
  <w:style w:type="character" w:customStyle="1" w:styleId="af0">
    <w:name w:val="Текст сноски Знак"/>
    <w:basedOn w:val="a0"/>
    <w:link w:val="af"/>
    <w:uiPriority w:val="99"/>
    <w:semiHidden/>
    <w:rsid w:val="000A50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0A508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7C75D4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7C75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7C75D4"/>
    <w:rPr>
      <w:vertAlign w:val="superscript"/>
    </w:rPr>
  </w:style>
  <w:style w:type="paragraph" w:styleId="af5">
    <w:name w:val="List Paragraph"/>
    <w:basedOn w:val="a"/>
    <w:uiPriority w:val="34"/>
    <w:qFormat/>
    <w:rsid w:val="005C7D83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6248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248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62480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248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uiPriority w:val="99"/>
    <w:rsid w:val="001C005F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8">
    <w:name w:val="Table Grid"/>
    <w:basedOn w:val="a1"/>
    <w:uiPriority w:val="59"/>
    <w:rsid w:val="009155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1"/>
  <c:chart>
    <c:title>
      <c:tx>
        <c:rich>
          <a:bodyPr/>
          <a:lstStyle/>
          <a:p>
            <a:pPr>
              <a:defRPr sz="1200">
                <a:solidFill>
                  <a:srgbClr val="C00000"/>
                </a:solidFill>
                <a:latin typeface="Arial" pitchFamily="34" charset="0"/>
                <a:cs typeface="Arial" pitchFamily="34" charset="0"/>
              </a:defRPr>
            </a:pPr>
            <a:r>
              <a:rPr lang="ru-RU" sz="1200">
                <a:solidFill>
                  <a:sysClr val="windowText" lastClr="000000"/>
                </a:solidFill>
                <a:latin typeface="Arial" pitchFamily="34" charset="0"/>
                <a:cs typeface="Arial" pitchFamily="34" charset="0"/>
              </a:rPr>
              <a:t>Прием и увольнение работников</a:t>
            </a:r>
          </a:p>
          <a:p>
            <a:pPr>
              <a:defRPr sz="1200">
                <a:solidFill>
                  <a:srgbClr val="C00000"/>
                </a:solidFill>
                <a:latin typeface="Arial" pitchFamily="34" charset="0"/>
                <a:cs typeface="Arial" pitchFamily="34" charset="0"/>
              </a:defRPr>
            </a:pPr>
            <a:r>
              <a:rPr lang="ru-RU" sz="1200" b="0">
                <a:solidFill>
                  <a:sysClr val="windowText" lastClr="000000"/>
                </a:solidFill>
                <a:latin typeface="Arial" pitchFamily="34" charset="0"/>
                <a:cs typeface="Arial" pitchFamily="34" charset="0"/>
              </a:rPr>
              <a:t>(тысяч человек)</a:t>
            </a:r>
            <a:br>
              <a:rPr lang="ru-RU" sz="1200" b="0">
                <a:solidFill>
                  <a:sysClr val="windowText" lastClr="000000"/>
                </a:solidFill>
                <a:latin typeface="Arial" pitchFamily="34" charset="0"/>
                <a:cs typeface="Arial" pitchFamily="34" charset="0"/>
              </a:rPr>
            </a:br>
            <a:endParaRPr lang="ru-RU" sz="1200" b="0">
              <a:solidFill>
                <a:sysClr val="windowText" lastClr="000000"/>
              </a:solidFill>
              <a:latin typeface="Arial" pitchFamily="34" charset="0"/>
              <a:cs typeface="Arial" pitchFamily="34" charset="0"/>
            </a:endParaRPr>
          </a:p>
        </c:rich>
      </c:tx>
      <c:layout>
        <c:manualLayout>
          <c:xMode val="edge"/>
          <c:yMode val="edge"/>
          <c:x val="0.29203938944136676"/>
          <c:y val="0"/>
        </c:manualLayout>
      </c:layout>
      <c:spPr>
        <a:noFill/>
      </c:spPr>
    </c:title>
    <c:plotArea>
      <c:layout>
        <c:manualLayout>
          <c:layoutTarget val="inner"/>
          <c:xMode val="edge"/>
          <c:yMode val="edge"/>
          <c:x val="5.0300802894215124E-2"/>
          <c:y val="0.17636233274970423"/>
          <c:w val="0.90881713593511959"/>
          <c:h val="0.38271512802441182"/>
        </c:manualLayout>
      </c:layout>
      <c:barChart>
        <c:barDir val="col"/>
        <c:grouping val="clustered"/>
        <c:ser>
          <c:idx val="1"/>
          <c:order val="0"/>
          <c:tx>
            <c:strRef>
              <c:f>Лист1!$B$1</c:f>
              <c:strCache>
                <c:ptCount val="1"/>
                <c:pt idx="0">
                  <c:v>Принято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dLbls>
            <c:dLbl>
              <c:idx val="0"/>
              <c:layout>
                <c:manualLayout>
                  <c:x val="-4.1022361224501373E-3"/>
                  <c:y val="0.21353405483670404"/>
                </c:manualLayout>
              </c:layout>
              <c:dLblPos val="outEnd"/>
              <c:showVal val="1"/>
            </c:dLbl>
            <c:spPr>
              <a:solidFill>
                <a:schemeClr val="bg1">
                  <a:lumMod val="95000"/>
                </a:schemeClr>
              </a:solidFill>
              <a:ln>
                <a:noFill/>
              </a:ln>
            </c:spPr>
            <c:txPr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ctr"/>
            <c:showVal val="1"/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Лист1!$B$2:$B$3</c:f>
              <c:numCache>
                <c:formatCode>0.0</c:formatCode>
                <c:ptCount val="2"/>
                <c:pt idx="0">
                  <c:v>211.1</c:v>
                </c:pt>
                <c:pt idx="1">
                  <c:v>218.1</c:v>
                </c:pt>
              </c:numCache>
            </c:numRef>
          </c:val>
        </c:ser>
        <c:ser>
          <c:idx val="2"/>
          <c:order val="1"/>
          <c:tx>
            <c:strRef>
              <c:f>Лист1!$C$1</c:f>
              <c:strCache>
                <c:ptCount val="1"/>
                <c:pt idx="0">
                  <c:v>из них на дополнительно введенные (созданные) рабочие места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ln>
              <a:solidFill>
                <a:schemeClr val="accent1"/>
              </a:solidFill>
            </a:ln>
          </c:spPr>
          <c:dLbls>
            <c:dLbl>
              <c:idx val="0"/>
              <c:layout>
                <c:manualLayout>
                  <c:x val="-2.0496817021848049E-3"/>
                  <c:y val="-1.8598075596122476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6.9447304435179498E-6"/>
                  <c:y val="-6.0629909318536124E-3"/>
                </c:manualLayout>
              </c:layout>
              <c:dLblPos val="outEnd"/>
              <c:showVal val="1"/>
            </c:dLbl>
            <c:spPr>
              <a:solidFill>
                <a:schemeClr val="bg1"/>
              </a:solidFill>
              <a:ln>
                <a:noFill/>
              </a:ln>
            </c:spPr>
            <c:txPr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ctr"/>
            <c:showVal val="1"/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Лист1!$C$2:$C$3</c:f>
              <c:numCache>
                <c:formatCode>0.0</c:formatCode>
                <c:ptCount val="2"/>
                <c:pt idx="0">
                  <c:v>20.6</c:v>
                </c:pt>
                <c:pt idx="1">
                  <c:v>29.6</c:v>
                </c:pt>
              </c:numCache>
            </c:numRef>
          </c:val>
        </c:ser>
        <c:ser>
          <c:idx val="3"/>
          <c:order val="2"/>
          <c:tx>
            <c:strRef>
              <c:f>Лист1!$D$1</c:f>
              <c:strCache>
                <c:ptCount val="1"/>
                <c:pt idx="0">
                  <c:v>Выбыло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dLbls>
            <c:dLbl>
              <c:idx val="0"/>
              <c:layout>
                <c:manualLayout>
                  <c:x val="-4.1022361224501373E-3"/>
                  <c:y val="0.2212648471840537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0511180612250682E-3"/>
                  <c:y val="0.22646979240082807"/>
                </c:manualLayout>
              </c:layout>
              <c:dLblPos val="outEnd"/>
              <c:showVal val="1"/>
            </c:dLbl>
            <c:spPr>
              <a:solidFill>
                <a:schemeClr val="bg1">
                  <a:lumMod val="95000"/>
                </a:schemeClr>
              </a:solidFill>
            </c:spPr>
            <c:txPr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ctr"/>
            <c:showVal val="1"/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Лист1!$D$2:$D$3</c:f>
              <c:numCache>
                <c:formatCode>0.0</c:formatCode>
                <c:ptCount val="2"/>
                <c:pt idx="0">
                  <c:v>221.2</c:v>
                </c:pt>
                <c:pt idx="1">
                  <c:v>228</c:v>
                </c:pt>
              </c:numCache>
            </c:numRef>
          </c:val>
        </c:ser>
        <c:ser>
          <c:idx val="0"/>
          <c:order val="3"/>
          <c:tx>
            <c:strRef>
              <c:f>Лист1!$E$1</c:f>
              <c:strCache>
                <c:ptCount val="1"/>
                <c:pt idx="0">
                  <c:v>из них по собственному желанию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solidFill>
                <a:schemeClr val="accent1"/>
              </a:solidFill>
            </a:ln>
          </c:spPr>
          <c:dLbls>
            <c:dLbl>
              <c:idx val="0"/>
              <c:layout>
                <c:manualLayout>
                  <c:x val="-2.0511180612250682E-3"/>
                  <c:y val="0.18272023638959911"/>
                </c:manualLayout>
              </c:layout>
              <c:dLblPos val="outEnd"/>
              <c:showVal val="1"/>
            </c:dLbl>
            <c:spPr>
              <a:solidFill>
                <a:schemeClr val="bg1"/>
              </a:solidFill>
            </c:spPr>
            <c:txPr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ctr"/>
            <c:showVal val="1"/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Лист1!$E$2:$E$3</c:f>
              <c:numCache>
                <c:formatCode>0.0</c:formatCode>
                <c:ptCount val="2"/>
                <c:pt idx="0">
                  <c:v>157.6</c:v>
                </c:pt>
                <c:pt idx="1">
                  <c:v>149.9</c:v>
                </c:pt>
              </c:numCache>
            </c:numRef>
          </c:val>
        </c:ser>
        <c:axId val="92188672"/>
        <c:axId val="92190208"/>
      </c:barChart>
      <c:catAx>
        <c:axId val="9218867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92190208"/>
        <c:crossesAt val="0"/>
        <c:auto val="1"/>
        <c:lblAlgn val="ctr"/>
        <c:lblOffset val="100"/>
      </c:catAx>
      <c:valAx>
        <c:axId val="92190208"/>
        <c:scaling>
          <c:orientation val="minMax"/>
          <c:max val="250"/>
        </c:scaling>
        <c:delete val="1"/>
        <c:axPos val="l"/>
        <c:numFmt formatCode="0.0" sourceLinked="1"/>
        <c:tickLblPos val="none"/>
        <c:crossAx val="9218867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510272617349927"/>
          <c:y val="0.67762184847790741"/>
          <c:w val="0.83863243300123114"/>
          <c:h val="0.32237815152209365"/>
        </c:manualLayout>
      </c:layout>
      <c:overlay val="1"/>
      <c:txPr>
        <a:bodyPr/>
        <a:lstStyle/>
        <a:p>
          <a:pPr>
            <a:defRPr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7375C-C21F-4AF3-99E1-DD9E96C86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P24_MatveevskayaYaO</cp:lastModifiedBy>
  <cp:revision>4</cp:revision>
  <cp:lastPrinted>2020-02-13T03:41:00Z</cp:lastPrinted>
  <dcterms:created xsi:type="dcterms:W3CDTF">2020-02-21T04:20:00Z</dcterms:created>
  <dcterms:modified xsi:type="dcterms:W3CDTF">2020-02-25T11:03:00Z</dcterms:modified>
</cp:coreProperties>
</file>